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5C22F" w14:textId="77777777" w:rsidR="00E54494" w:rsidRPr="00A572C3" w:rsidRDefault="004F10AB" w:rsidP="00D47F2B">
      <w:pPr>
        <w:pStyle w:val="Title"/>
        <w:spacing w:line="240" w:lineRule="auto"/>
        <w:rPr>
          <w:rFonts w:ascii="Arial" w:hAnsi="Arial" w:cs="Arial"/>
          <w:sz w:val="22"/>
          <w:szCs w:val="22"/>
        </w:rPr>
      </w:pPr>
      <w:r>
        <w:rPr>
          <w:rFonts w:ascii="Arial" w:hAnsi="Arial" w:cs="Arial"/>
          <w:sz w:val="22"/>
          <w:szCs w:val="22"/>
        </w:rPr>
        <w:t xml:space="preserve">MUTUAL </w:t>
      </w:r>
      <w:r w:rsidR="00E54494" w:rsidRPr="00A572C3">
        <w:rPr>
          <w:rFonts w:ascii="Arial" w:hAnsi="Arial" w:cs="Arial"/>
          <w:sz w:val="22"/>
          <w:szCs w:val="22"/>
        </w:rPr>
        <w:t>CONFIDENTIALITY AGREEMENT</w:t>
      </w:r>
    </w:p>
    <w:p w14:paraId="6F95C230" w14:textId="77777777" w:rsidR="00E54494" w:rsidRPr="00A572C3" w:rsidRDefault="00E54494" w:rsidP="00D47F2B">
      <w:pPr>
        <w:rPr>
          <w:rFonts w:cs="Arial"/>
          <w:szCs w:val="22"/>
        </w:rPr>
      </w:pPr>
    </w:p>
    <w:p w14:paraId="6F95C231" w14:textId="3AB2A18B" w:rsidR="00E54494" w:rsidRPr="00A572C3" w:rsidRDefault="00E54494" w:rsidP="006D26CE">
      <w:pPr>
        <w:pStyle w:val="BodyText"/>
      </w:pPr>
      <w:r w:rsidRPr="006D26CE">
        <w:rPr>
          <w:b/>
          <w:bCs/>
        </w:rPr>
        <w:t>THIS CONFIDENTIALITY AGREEMENT</w:t>
      </w:r>
      <w:r w:rsidRPr="00A572C3">
        <w:t xml:space="preserve"> (</w:t>
      </w:r>
      <w:r w:rsidRPr="000619A0">
        <w:t>“</w:t>
      </w:r>
      <w:r w:rsidRPr="006D26CE">
        <w:rPr>
          <w:b/>
        </w:rPr>
        <w:t>Agreement</w:t>
      </w:r>
      <w:r w:rsidRPr="000619A0">
        <w:t xml:space="preserve">”) </w:t>
      </w:r>
      <w:r w:rsidRPr="00A572C3">
        <w:t xml:space="preserve">is made and entered into as of </w:t>
      </w:r>
      <w:sdt>
        <w:sdtPr>
          <w:id w:val="1244915497"/>
          <w:placeholder>
            <w:docPart w:val="3ABD7F14CCDF45FEAA45610687A30B51"/>
          </w:placeholder>
          <w:showingPlcHdr/>
          <w:date w:fullDate="2018-03-10T00:00:00Z">
            <w:dateFormat w:val="MMMM d, yyyy"/>
            <w:lid w:val="en-US"/>
            <w:storeMappedDataAs w:val="dateTime"/>
            <w:calendar w:val="gregorian"/>
          </w:date>
        </w:sdtPr>
        <w:sdtEndPr/>
        <w:sdtContent>
          <w:r w:rsidR="00C448F7" w:rsidRPr="006D26CE">
            <w:rPr>
              <w:b/>
              <w:color w:val="F79646" w:themeColor="accent6"/>
            </w:rPr>
            <w:t>Click or tap here to select date</w:t>
          </w:r>
        </w:sdtContent>
      </w:sdt>
      <w:r w:rsidRPr="00A572C3">
        <w:rPr>
          <w:bCs/>
        </w:rPr>
        <w:t xml:space="preserve"> </w:t>
      </w:r>
      <w:r w:rsidR="0047153E">
        <w:rPr>
          <w:bCs/>
        </w:rPr>
        <w:t>(</w:t>
      </w:r>
      <w:r w:rsidR="00856E85" w:rsidRPr="000619A0">
        <w:rPr>
          <w:bCs/>
        </w:rPr>
        <w:t>“</w:t>
      </w:r>
      <w:r w:rsidR="00856E85" w:rsidRPr="006D26CE">
        <w:rPr>
          <w:b/>
          <w:bCs/>
        </w:rPr>
        <w:t>Effective Date</w:t>
      </w:r>
      <w:r w:rsidR="00856E85" w:rsidRPr="000619A0">
        <w:rPr>
          <w:bCs/>
        </w:rPr>
        <w:t>”)</w:t>
      </w:r>
      <w:r w:rsidR="00856E85" w:rsidRPr="00A572C3">
        <w:rPr>
          <w:bCs/>
        </w:rPr>
        <w:t xml:space="preserve"> </w:t>
      </w:r>
      <w:r w:rsidRPr="00A572C3">
        <w:t>by and between</w:t>
      </w:r>
      <w:r w:rsidR="00C448F7">
        <w:t xml:space="preserve"> </w:t>
      </w:r>
      <w:r w:rsidR="00EA5E04" w:rsidRPr="00EA5E04">
        <w:rPr>
          <w:b/>
          <w:bCs/>
        </w:rPr>
        <w:t>Enbridge Inc</w:t>
      </w:r>
      <w:r w:rsidR="00EA5E04">
        <w:t>.</w:t>
      </w:r>
      <w:r w:rsidR="00523010" w:rsidRPr="00A572C3">
        <w:t xml:space="preserve"> </w:t>
      </w:r>
      <w:r w:rsidR="00523010" w:rsidRPr="000619A0">
        <w:t>(</w:t>
      </w:r>
      <w:r w:rsidR="00523010" w:rsidRPr="000619A0">
        <w:rPr>
          <w:bCs/>
        </w:rPr>
        <w:t>“</w:t>
      </w:r>
      <w:r w:rsidR="00856E85" w:rsidRPr="006D26CE">
        <w:rPr>
          <w:b/>
          <w:bCs/>
        </w:rPr>
        <w:t>Company</w:t>
      </w:r>
      <w:r w:rsidR="00856E85" w:rsidRPr="000619A0">
        <w:rPr>
          <w:bCs/>
        </w:rPr>
        <w:t>”</w:t>
      </w:r>
      <w:r w:rsidRPr="000619A0">
        <w:rPr>
          <w:bCs/>
        </w:rPr>
        <w:t>)</w:t>
      </w:r>
      <w:r w:rsidRPr="00A572C3">
        <w:t>,</w:t>
      </w:r>
      <w:r w:rsidR="009B3FF1">
        <w:t xml:space="preserve"> and</w:t>
      </w:r>
      <w:r w:rsidR="004B3689">
        <w:t xml:space="preserve"> </w:t>
      </w:r>
      <w:sdt>
        <w:sdtPr>
          <w:rPr>
            <w:rStyle w:val="Style5"/>
          </w:rPr>
          <w:id w:val="-1452476627"/>
          <w:placeholder>
            <w:docPart w:val="704E5067CB894501B80A06BDA4B53D31"/>
          </w:placeholder>
          <w:showingPlcHdr/>
          <w15:color w:val="000000"/>
        </w:sdtPr>
        <w:sdtEndPr>
          <w:rPr>
            <w:rStyle w:val="DefaultParagraphFont"/>
            <w:b w:val="0"/>
          </w:rPr>
        </w:sdtEndPr>
        <w:sdtContent>
          <w:r w:rsidR="00553C65" w:rsidRPr="004B3689">
            <w:rPr>
              <w:rStyle w:val="PlaceholderText"/>
              <w:rFonts w:eastAsiaTheme="majorEastAsia"/>
              <w:b/>
              <w:bCs/>
              <w:color w:val="F79646" w:themeColor="accent6"/>
            </w:rPr>
            <w:t>Click or tap here to enter the full legal name of the Counterparty</w:t>
          </w:r>
          <w:r w:rsidR="004B3689" w:rsidRPr="004B3689">
            <w:rPr>
              <w:rStyle w:val="PlaceholderText"/>
              <w:rFonts w:eastAsiaTheme="majorEastAsia"/>
              <w:b/>
              <w:bCs/>
              <w:color w:val="F79646" w:themeColor="accent6"/>
            </w:rPr>
            <w:t>.  Note that the Counterparty must be a business entity to use this ACT</w:t>
          </w:r>
          <w:r w:rsidR="00553C65" w:rsidRPr="004B3689">
            <w:rPr>
              <w:rStyle w:val="PlaceholderText"/>
              <w:rFonts w:eastAsiaTheme="majorEastAsia"/>
              <w:b/>
              <w:bCs/>
              <w:color w:val="F79646" w:themeColor="accent6"/>
            </w:rPr>
            <w:t>.</w:t>
          </w:r>
        </w:sdtContent>
      </w:sdt>
      <w:r w:rsidRPr="00A572C3">
        <w:t xml:space="preserve"> </w:t>
      </w:r>
      <w:r w:rsidRPr="000619A0">
        <w:t>(“</w:t>
      </w:r>
      <w:r w:rsidR="003F4050" w:rsidRPr="006D26CE">
        <w:rPr>
          <w:b/>
        </w:rPr>
        <w:t>Counterparty</w:t>
      </w:r>
      <w:r w:rsidRPr="000619A0">
        <w:t>”)</w:t>
      </w:r>
      <w:r w:rsidRPr="00A572C3">
        <w:rPr>
          <w:bCs/>
        </w:rPr>
        <w:t>,</w:t>
      </w:r>
      <w:r w:rsidRPr="00A572C3">
        <w:t xml:space="preserve"> (each a </w:t>
      </w:r>
      <w:r w:rsidRPr="000619A0">
        <w:t>“</w:t>
      </w:r>
      <w:r w:rsidRPr="006D26CE">
        <w:rPr>
          <w:b/>
        </w:rPr>
        <w:t>Party</w:t>
      </w:r>
      <w:r w:rsidRPr="000619A0">
        <w:t xml:space="preserve">” </w:t>
      </w:r>
      <w:r w:rsidR="00F455A3">
        <w:t>and co</w:t>
      </w:r>
      <w:r w:rsidR="003F00C0">
        <w:t>l</w:t>
      </w:r>
      <w:r w:rsidR="00F455A3">
        <w:t>lectively,</w:t>
      </w:r>
      <w:r w:rsidRPr="00A572C3">
        <w:t xml:space="preserve"> </w:t>
      </w:r>
      <w:r w:rsidRPr="000619A0">
        <w:t>“</w:t>
      </w:r>
      <w:r w:rsidRPr="006D26CE">
        <w:rPr>
          <w:b/>
        </w:rPr>
        <w:t>Parties</w:t>
      </w:r>
      <w:r w:rsidRPr="00F455A3">
        <w:t>”</w:t>
      </w:r>
      <w:r w:rsidRPr="000619A0">
        <w:t>)</w:t>
      </w:r>
      <w:r w:rsidRPr="00A572C3">
        <w:t>.</w:t>
      </w:r>
    </w:p>
    <w:p w14:paraId="47E4F652" w14:textId="2193781B" w:rsidR="0047153E" w:rsidRDefault="00E54494" w:rsidP="008F3975">
      <w:pPr>
        <w:pStyle w:val="BodyText"/>
      </w:pPr>
      <w:r w:rsidRPr="008F3975">
        <w:rPr>
          <w:b/>
        </w:rPr>
        <w:t>WHEREAS</w:t>
      </w:r>
      <w:r w:rsidR="0047153E">
        <w:t>:</w:t>
      </w:r>
      <w:r w:rsidRPr="00A572C3">
        <w:t xml:space="preserve"> </w:t>
      </w:r>
      <w:r w:rsidR="0019584D">
        <w:tab/>
      </w:r>
    </w:p>
    <w:p w14:paraId="5C2FB99F" w14:textId="1F35D773" w:rsidR="0047153E" w:rsidRDefault="004F10AB" w:rsidP="008F3975">
      <w:pPr>
        <w:pStyle w:val="BodyTextFirstIndent05"/>
      </w:pPr>
      <w:r>
        <w:rPr>
          <w:rStyle w:val="TextJustifiedChar"/>
          <w:szCs w:val="22"/>
        </w:rPr>
        <w:t>Company,</w:t>
      </w:r>
      <w:r w:rsidR="00D65E29">
        <w:rPr>
          <w:rStyle w:val="TextJustifiedChar"/>
          <w:szCs w:val="22"/>
        </w:rPr>
        <w:t xml:space="preserve"> </w:t>
      </w:r>
      <w:r w:rsidR="00F14BF2">
        <w:rPr>
          <w:rStyle w:val="TextJustifiedChar"/>
          <w:szCs w:val="22"/>
        </w:rPr>
        <w:t xml:space="preserve">Counterparty, and their </w:t>
      </w:r>
      <w:r w:rsidR="00F14BF2" w:rsidRPr="008F3975">
        <w:rPr>
          <w:rStyle w:val="TextJustifiedChar"/>
          <w:rFonts w:cs="Times New Roman"/>
        </w:rPr>
        <w:t>respective</w:t>
      </w:r>
      <w:r w:rsidR="00F14BF2">
        <w:rPr>
          <w:rStyle w:val="TextJustifiedChar"/>
          <w:szCs w:val="22"/>
        </w:rPr>
        <w:t xml:space="preserve"> </w:t>
      </w:r>
      <w:r w:rsidR="004C4E5A" w:rsidRPr="00A572C3">
        <w:rPr>
          <w:rStyle w:val="TextJustifiedChar"/>
          <w:szCs w:val="22"/>
        </w:rPr>
        <w:t xml:space="preserve">Affiliates </w:t>
      </w:r>
      <w:r w:rsidR="00426EAB" w:rsidRPr="00A572C3">
        <w:rPr>
          <w:rStyle w:val="TextJustifiedChar"/>
          <w:szCs w:val="22"/>
        </w:rPr>
        <w:t>(as defined below</w:t>
      </w:r>
      <w:r w:rsidR="00F57DFC" w:rsidRPr="00A572C3">
        <w:rPr>
          <w:rStyle w:val="TextJustifiedChar"/>
          <w:szCs w:val="22"/>
        </w:rPr>
        <w:t>)</w:t>
      </w:r>
      <w:r>
        <w:rPr>
          <w:rStyle w:val="TextJustifiedChar"/>
          <w:szCs w:val="22"/>
        </w:rPr>
        <w:t>,</w:t>
      </w:r>
      <w:r w:rsidR="00F57DFC" w:rsidRPr="00A572C3">
        <w:rPr>
          <w:rStyle w:val="TextJustifiedChar"/>
          <w:szCs w:val="22"/>
        </w:rPr>
        <w:t xml:space="preserve"> </w:t>
      </w:r>
      <w:r w:rsidR="004C4E5A" w:rsidRPr="00A572C3">
        <w:rPr>
          <w:rStyle w:val="TextJustifiedChar"/>
          <w:szCs w:val="22"/>
        </w:rPr>
        <w:t xml:space="preserve">may disclose </w:t>
      </w:r>
      <w:r w:rsidR="004C4E5A" w:rsidRPr="00A572C3">
        <w:t xml:space="preserve">certain </w:t>
      </w:r>
      <w:r w:rsidR="00F57DFC" w:rsidRPr="00A572C3">
        <w:t xml:space="preserve">oral or written </w:t>
      </w:r>
      <w:r w:rsidR="004C4E5A" w:rsidRPr="00A572C3">
        <w:t xml:space="preserve">information </w:t>
      </w:r>
      <w:r w:rsidR="00F57DFC" w:rsidRPr="00A572C3">
        <w:t xml:space="preserve">that is </w:t>
      </w:r>
      <w:r w:rsidR="004C4E5A" w:rsidRPr="00A572C3">
        <w:t>specific to the busi</w:t>
      </w:r>
      <w:r>
        <w:t xml:space="preserve">ness or projects of </w:t>
      </w:r>
      <w:r w:rsidR="00D65E29">
        <w:t>Company</w:t>
      </w:r>
      <w:r>
        <w:t xml:space="preserve">, </w:t>
      </w:r>
      <w:r w:rsidR="00D65E29">
        <w:t>Counterparty</w:t>
      </w:r>
      <w:r>
        <w:t>, or their respective</w:t>
      </w:r>
      <w:r w:rsidR="004C4E5A" w:rsidRPr="00A572C3">
        <w:t xml:space="preserve"> Affiliates</w:t>
      </w:r>
      <w:r w:rsidR="00593490">
        <w:t>,</w:t>
      </w:r>
      <w:r w:rsidR="004C4E5A" w:rsidRPr="00A572C3">
        <w:t xml:space="preserve"> </w:t>
      </w:r>
      <w:r w:rsidR="00F57DFC" w:rsidRPr="00A572C3">
        <w:t xml:space="preserve">and </w:t>
      </w:r>
      <w:r w:rsidR="004C4E5A" w:rsidRPr="00A572C3">
        <w:t xml:space="preserve">that is non-public, confidential or proprietary in nature to the </w:t>
      </w:r>
      <w:r>
        <w:t>other Party</w:t>
      </w:r>
      <w:r w:rsidR="00F57DFC" w:rsidRPr="00A572C3">
        <w:t>,</w:t>
      </w:r>
      <w:r w:rsidR="004C4E5A" w:rsidRPr="00A572C3">
        <w:t xml:space="preserve"> </w:t>
      </w:r>
      <w:r w:rsidR="00F57DFC" w:rsidRPr="00A572C3">
        <w:t xml:space="preserve">the disclosure being </w:t>
      </w:r>
      <w:r w:rsidR="00EB703A">
        <w:t xml:space="preserve">for the purpose of </w:t>
      </w:r>
      <w:r w:rsidR="003F60F4">
        <w:t>discussions related to Company’s USGC Market Access Initiatives</w:t>
      </w:r>
      <w:r w:rsidR="00EB703A">
        <w:t xml:space="preserve"> </w:t>
      </w:r>
      <w:r w:rsidR="00F455A3">
        <w:t>(</w:t>
      </w:r>
      <w:r w:rsidR="00F27E85" w:rsidRPr="00F455A3">
        <w:t>“</w:t>
      </w:r>
      <w:r w:rsidR="00F27E85" w:rsidRPr="00A572C3">
        <w:rPr>
          <w:b/>
        </w:rPr>
        <w:t>Purpose</w:t>
      </w:r>
      <w:r w:rsidR="00F27E85" w:rsidRPr="000619A0">
        <w:t>”)</w:t>
      </w:r>
      <w:r w:rsidR="0047153E">
        <w:t>.</w:t>
      </w:r>
    </w:p>
    <w:p w14:paraId="6F95C236" w14:textId="3A4F2EAA" w:rsidR="002F1B06" w:rsidRPr="008F3975" w:rsidRDefault="0047153E" w:rsidP="008F3975">
      <w:pPr>
        <w:pStyle w:val="BodyTextFirstIndent05"/>
        <w:rPr>
          <w:rStyle w:val="TextJustifiedChar"/>
          <w:szCs w:val="22"/>
        </w:rPr>
      </w:pPr>
      <w:r>
        <w:t>E</w:t>
      </w:r>
      <w:r w:rsidR="004F10AB" w:rsidRPr="0047153E">
        <w:rPr>
          <w:rStyle w:val="TextJustifiedChar"/>
          <w:szCs w:val="22"/>
        </w:rPr>
        <w:t>ach Party</w:t>
      </w:r>
      <w:r w:rsidR="004C4E5A" w:rsidRPr="0047153E">
        <w:rPr>
          <w:rStyle w:val="TextJustifiedChar"/>
          <w:szCs w:val="22"/>
        </w:rPr>
        <w:t xml:space="preserve"> desires to maintain the confidentiality of such information and to prevent </w:t>
      </w:r>
      <w:r w:rsidR="00783C8D" w:rsidRPr="0047153E">
        <w:rPr>
          <w:rStyle w:val="TextJustifiedChar"/>
          <w:szCs w:val="22"/>
        </w:rPr>
        <w:t>its</w:t>
      </w:r>
      <w:r w:rsidR="004C4E5A" w:rsidRPr="0047153E">
        <w:rPr>
          <w:rStyle w:val="TextJustifiedChar"/>
          <w:szCs w:val="22"/>
        </w:rPr>
        <w:t xml:space="preserve"> </w:t>
      </w:r>
      <w:r w:rsidR="00745DF9" w:rsidRPr="0047153E">
        <w:rPr>
          <w:rStyle w:val="TextJustifiedChar"/>
          <w:szCs w:val="22"/>
        </w:rPr>
        <w:t>unauthorised</w:t>
      </w:r>
      <w:r w:rsidR="004C4E5A" w:rsidRPr="0047153E">
        <w:rPr>
          <w:rStyle w:val="TextJustifiedChar"/>
          <w:szCs w:val="22"/>
        </w:rPr>
        <w:t xml:space="preserve"> use and </w:t>
      </w:r>
      <w:r w:rsidR="004C4E5A" w:rsidRPr="008F3975">
        <w:rPr>
          <w:rStyle w:val="TextJustifiedChar"/>
          <w:rFonts w:cs="Times New Roman"/>
        </w:rPr>
        <w:t>disclosure</w:t>
      </w:r>
      <w:r w:rsidR="00783C8D" w:rsidRPr="0047153E">
        <w:rPr>
          <w:rStyle w:val="TextJustifiedChar"/>
          <w:szCs w:val="22"/>
        </w:rPr>
        <w:t>,</w:t>
      </w:r>
      <w:r w:rsidR="004C4E5A" w:rsidRPr="0047153E">
        <w:rPr>
          <w:rStyle w:val="TextJustifiedChar"/>
          <w:szCs w:val="22"/>
        </w:rPr>
        <w:t xml:space="preserve"> and wishes to set forth the terms and conditions that apply </w:t>
      </w:r>
      <w:r w:rsidR="00783C8D" w:rsidRPr="0047153E">
        <w:rPr>
          <w:rStyle w:val="TextJustifiedChar"/>
          <w:szCs w:val="22"/>
        </w:rPr>
        <w:t xml:space="preserve">to </w:t>
      </w:r>
      <w:r w:rsidR="004C4E5A" w:rsidRPr="0047153E">
        <w:rPr>
          <w:rStyle w:val="TextJustifiedChar"/>
          <w:szCs w:val="22"/>
        </w:rPr>
        <w:t xml:space="preserve">the confidential </w:t>
      </w:r>
      <w:r w:rsidR="002F1B06" w:rsidRPr="0047153E">
        <w:rPr>
          <w:rStyle w:val="TextJustifiedChar"/>
          <w:szCs w:val="22"/>
        </w:rPr>
        <w:t>treatment</w:t>
      </w:r>
      <w:r w:rsidR="004C4E5A" w:rsidRPr="0047153E">
        <w:rPr>
          <w:rStyle w:val="TextJustifiedChar"/>
          <w:szCs w:val="22"/>
        </w:rPr>
        <w:t xml:space="preserve"> of such information</w:t>
      </w:r>
      <w:r w:rsidR="002F1B06" w:rsidRPr="0047153E">
        <w:rPr>
          <w:rStyle w:val="TextJustifiedChar"/>
          <w:szCs w:val="22"/>
        </w:rPr>
        <w:t xml:space="preserve">; </w:t>
      </w:r>
    </w:p>
    <w:p w14:paraId="6F95C237" w14:textId="09B8BBE5" w:rsidR="004C4E5A" w:rsidRPr="00A572C3" w:rsidRDefault="004C4E5A" w:rsidP="008F3975">
      <w:pPr>
        <w:pStyle w:val="BodyText"/>
        <w:rPr>
          <w:lang w:val="en-US"/>
        </w:rPr>
      </w:pPr>
      <w:r w:rsidRPr="006208D3">
        <w:rPr>
          <w:b/>
          <w:lang w:val="en-US"/>
        </w:rPr>
        <w:t>NOW THEREFORE</w:t>
      </w:r>
      <w:r w:rsidRPr="00A572C3">
        <w:rPr>
          <w:lang w:val="en-US"/>
        </w:rPr>
        <w:t>, in consideration of the disclosure</w:t>
      </w:r>
      <w:r w:rsidR="00F57DFC" w:rsidRPr="00A572C3">
        <w:rPr>
          <w:lang w:val="en-US"/>
        </w:rPr>
        <w:t xml:space="preserve"> of the Confidentia</w:t>
      </w:r>
      <w:r w:rsidR="00426EAB" w:rsidRPr="00A572C3">
        <w:rPr>
          <w:lang w:val="en-US"/>
        </w:rPr>
        <w:t>l Information (as defined below</w:t>
      </w:r>
      <w:r w:rsidR="00F57DFC" w:rsidRPr="00A572C3">
        <w:rPr>
          <w:lang w:val="en-US"/>
        </w:rPr>
        <w:t xml:space="preserve">) </w:t>
      </w:r>
      <w:r w:rsidR="003E3AA6" w:rsidRPr="00A572C3">
        <w:rPr>
          <w:lang w:val="en-US"/>
        </w:rPr>
        <w:t>pursuant to the terms of this Agreement</w:t>
      </w:r>
      <w:r w:rsidR="00F57DFC" w:rsidRPr="00A572C3">
        <w:rPr>
          <w:lang w:val="en-US"/>
        </w:rPr>
        <w:t xml:space="preserve">, </w:t>
      </w:r>
      <w:r w:rsidRPr="00A572C3">
        <w:rPr>
          <w:lang w:val="en-US"/>
        </w:rPr>
        <w:t>and for other good and valuable consideration, the rec</w:t>
      </w:r>
      <w:r w:rsidR="00F57DFC" w:rsidRPr="00A572C3">
        <w:rPr>
          <w:lang w:val="en-US"/>
        </w:rPr>
        <w:t>eipt and sufficiency of which are</w:t>
      </w:r>
      <w:r w:rsidRPr="00A572C3">
        <w:rPr>
          <w:lang w:val="en-US"/>
        </w:rPr>
        <w:t xml:space="preserve"> hereby acknowledged</w:t>
      </w:r>
      <w:r w:rsidR="00F57DFC" w:rsidRPr="00A572C3">
        <w:rPr>
          <w:lang w:val="en-US"/>
        </w:rPr>
        <w:t xml:space="preserve">, </w:t>
      </w:r>
      <w:r w:rsidRPr="00A572C3">
        <w:rPr>
          <w:lang w:val="en-US"/>
        </w:rPr>
        <w:t>the Parties agree as follows:</w:t>
      </w:r>
    </w:p>
    <w:p w14:paraId="6F95C239" w14:textId="77777777" w:rsidR="00E54494" w:rsidRPr="00A572C3" w:rsidRDefault="00E54494" w:rsidP="008F3975">
      <w:pPr>
        <w:pStyle w:val="StandardL1"/>
      </w:pPr>
      <w:r w:rsidRPr="008F3975">
        <w:t>Definitions</w:t>
      </w:r>
      <w:r w:rsidRPr="00A572C3">
        <w:t>.</w:t>
      </w:r>
    </w:p>
    <w:p w14:paraId="53F14771" w14:textId="77777777" w:rsidR="000A6D92" w:rsidRDefault="00E54494" w:rsidP="00F7128B">
      <w:pPr>
        <w:pStyle w:val="StandardL2"/>
        <w:rPr>
          <w:lang w:val="en-US"/>
        </w:rPr>
      </w:pPr>
      <w:r w:rsidRPr="000A6D92">
        <w:rPr>
          <w:bCs/>
        </w:rPr>
        <w:t>“</w:t>
      </w:r>
      <w:r w:rsidRPr="000A6D92">
        <w:rPr>
          <w:b/>
        </w:rPr>
        <w:t>Affiliate</w:t>
      </w:r>
      <w:r w:rsidRPr="000A6D92">
        <w:rPr>
          <w:bCs/>
        </w:rPr>
        <w:t>”</w:t>
      </w:r>
      <w:r w:rsidR="00D2126D" w:rsidRPr="000A6D92">
        <w:rPr>
          <w:lang w:val="en-US"/>
        </w:rPr>
        <w:t xml:space="preserve"> means with respect to any Person, any other Person directly or indirectly controlling, controlled by, or under common control with, such Person as of the </w:t>
      </w:r>
      <w:r w:rsidR="00D2126D" w:rsidRPr="000A6D92">
        <w:rPr>
          <w:bCs/>
        </w:rPr>
        <w:t>date</w:t>
      </w:r>
      <w:r w:rsidR="00D2126D" w:rsidRPr="000A6D92">
        <w:rPr>
          <w:lang w:val="en-US"/>
        </w:rPr>
        <w:t xml:space="preserve"> </w:t>
      </w:r>
      <w:r w:rsidR="0082461E" w:rsidRPr="000A6D92">
        <w:rPr>
          <w:lang w:val="en-US"/>
        </w:rPr>
        <w:t>with respect</w:t>
      </w:r>
      <w:r w:rsidR="00D573CD" w:rsidRPr="000A6D92">
        <w:rPr>
          <w:lang w:val="en-US"/>
        </w:rPr>
        <w:t xml:space="preserve"> to </w:t>
      </w:r>
      <w:r w:rsidR="00D2126D" w:rsidRPr="000A6D92">
        <w:rPr>
          <w:lang w:val="en-US"/>
        </w:rPr>
        <w:t>which the determination of affiliation is being made.  For purposes of this definition, the term “control” (including the correlative meanings of the terms “controlled by” and “under common control with”), as used with respect to any Person, means the possession, directly or indirectly, of the power to direct or cause the direction of the management and polic</w:t>
      </w:r>
      <w:r w:rsidR="006C1E69" w:rsidRPr="000A6D92">
        <w:rPr>
          <w:lang w:val="en-US"/>
        </w:rPr>
        <w:t>ies of such Person by virtue of</w:t>
      </w:r>
      <w:r w:rsidR="00D2126D" w:rsidRPr="000A6D92">
        <w:rPr>
          <w:lang w:val="en-US"/>
        </w:rPr>
        <w:t xml:space="preserve"> (i) the ownership or direction of voting </w:t>
      </w:r>
      <w:r w:rsidR="00D2126D" w:rsidRPr="008F3975">
        <w:t>securities</w:t>
      </w:r>
      <w:r w:rsidR="00D2126D" w:rsidRPr="000A6D92">
        <w:rPr>
          <w:lang w:val="en-US"/>
        </w:rPr>
        <w:t xml:space="preserve"> of the other Person</w:t>
      </w:r>
      <w:r w:rsidR="006C1E69" w:rsidRPr="000A6D92">
        <w:rPr>
          <w:lang w:val="en-US"/>
        </w:rPr>
        <w:t xml:space="preserve">, </w:t>
      </w:r>
      <w:r w:rsidR="00D2126D" w:rsidRPr="000A6D92">
        <w:rPr>
          <w:lang w:val="en-US"/>
        </w:rPr>
        <w:t>(ii) a written agreement or trust instrument</w:t>
      </w:r>
      <w:r w:rsidR="006C1E69" w:rsidRPr="000A6D92">
        <w:rPr>
          <w:lang w:val="en-US"/>
        </w:rPr>
        <w:t xml:space="preserve">, </w:t>
      </w:r>
      <w:r w:rsidR="00D2126D" w:rsidRPr="000A6D92">
        <w:rPr>
          <w:lang w:val="en-US"/>
        </w:rPr>
        <w:t>(iii) being the general partner or controlling the general partner of the other Person, or (iv) being the trustee of the other Person</w:t>
      </w:r>
      <w:r w:rsidR="00336F56" w:rsidRPr="000A6D92">
        <w:rPr>
          <w:lang w:val="en-US"/>
        </w:rPr>
        <w:t>.</w:t>
      </w:r>
    </w:p>
    <w:p w14:paraId="75EB8456" w14:textId="6B771F1B" w:rsidR="00BB1689" w:rsidRPr="000A6D92" w:rsidRDefault="00BB1689" w:rsidP="00F7128B">
      <w:pPr>
        <w:pStyle w:val="StandardL2"/>
        <w:rPr>
          <w:lang w:val="en-GB"/>
        </w:rPr>
      </w:pPr>
      <w:r>
        <w:t>“</w:t>
      </w:r>
      <w:r w:rsidRPr="000A6D92">
        <w:rPr>
          <w:b/>
        </w:rPr>
        <w:t>Confidential Information</w:t>
      </w:r>
      <w:r>
        <w:t>”</w:t>
      </w:r>
      <w:r w:rsidRPr="000A6D92">
        <w:rPr>
          <w:lang w:val="en-GB"/>
        </w:rPr>
        <w:t xml:space="preserve"> means, in respect of a Disclosing Party, (a) any and all trade secrets, confidential, private, proprietary or secret information of the Disclosing Party or any Affiliate of the Disclosing Party, and (b) any information relating to the Disclosing Party, an Affiliate of the Disclosing Party, or any Person with which the Disclosing Party or an Affiliate of </w:t>
      </w:r>
      <w:r>
        <w:t>the</w:t>
      </w:r>
      <w:r w:rsidRPr="000A6D92">
        <w:rPr>
          <w:lang w:val="en-GB"/>
        </w:rPr>
        <w:t xml:space="preserve"> Disclosing Party does business; regardless of form and whether or not recorded. For greater certainty, the term "Confidential Information" includes, without limitation, the following information: (i) business, economic, financial, operational, marketing or technical information of the Disclosing Party or any Affiliate of the Disclosing Party; (ii) information relating to actual or prospective services, products, activities, know-how, research and development, or commercial relationships of the Disclosing Party or any Affiliate of the Disclosing Party; (iii) inventions, improvements, concepts, designs, developments, reports, studies, memoranda, correspondence, manuals, records, plans, computer programs, algorithms, specifications, flow </w:t>
      </w:r>
      <w:r w:rsidRPr="000A6D92">
        <w:rPr>
          <w:lang w:val="en-GB"/>
        </w:rPr>
        <w:lastRenderedPageBreak/>
        <w:t xml:space="preserve">charts, listings, source codes and object codes owned by or licensed to the Disclosing Party, to an Affiliate of the Disclosing Party, or to which the Disclosing Party or an Affiliate of the Disclosing Party may have access; (iv) the terms of this Agreement and the entering into of this Agreement; and (v) such information as the Disclosing Party or any Affiliate of the Disclosing Party may from time to time designate as being “confidential”. </w:t>
      </w:r>
    </w:p>
    <w:p w14:paraId="6F95C23C" w14:textId="6740CADB" w:rsidR="004F10AB" w:rsidRPr="00BB1689" w:rsidRDefault="004F10AB" w:rsidP="008F3975">
      <w:pPr>
        <w:pStyle w:val="StandardL2"/>
        <w:rPr>
          <w:lang w:val="en-GB"/>
        </w:rPr>
      </w:pPr>
      <w:r w:rsidRPr="00BB1689">
        <w:rPr>
          <w:lang w:val="en-GB"/>
        </w:rPr>
        <w:t>“</w:t>
      </w:r>
      <w:r w:rsidRPr="00BB1689">
        <w:rPr>
          <w:b/>
          <w:lang w:val="en-GB"/>
        </w:rPr>
        <w:t>Disclosing Party</w:t>
      </w:r>
      <w:r w:rsidRPr="00BB1689">
        <w:rPr>
          <w:lang w:val="en-GB"/>
        </w:rPr>
        <w:t>” means a Party or any of its Affiliates who makes Confidential Information available to the Receiving Party.</w:t>
      </w:r>
    </w:p>
    <w:p w14:paraId="6F95C23E" w14:textId="41BA3108" w:rsidR="004F10AB" w:rsidRPr="00310832" w:rsidRDefault="00E54494" w:rsidP="008F3975">
      <w:pPr>
        <w:pStyle w:val="StandardL2"/>
      </w:pPr>
      <w:r w:rsidRPr="00310832">
        <w:rPr>
          <w:bCs/>
        </w:rPr>
        <w:t>“</w:t>
      </w:r>
      <w:r w:rsidRPr="00310832">
        <w:rPr>
          <w:b/>
        </w:rPr>
        <w:t>Person</w:t>
      </w:r>
      <w:r w:rsidRPr="00310832">
        <w:rPr>
          <w:bCs/>
        </w:rPr>
        <w:t>”</w:t>
      </w:r>
      <w:r w:rsidR="0038432F" w:rsidRPr="00310832">
        <w:t xml:space="preserve"> means any natural person, sole proprietorship, corporation, partnership (general or limited, including master limited), limited liability company, trust, joint venture, joint stock company, unincorporated association, unincorporated syndicate, unincorporated </w:t>
      </w:r>
      <w:r w:rsidR="00745DF9" w:rsidRPr="00310832">
        <w:t>organi</w:t>
      </w:r>
      <w:r w:rsidR="0016257D">
        <w:t>z</w:t>
      </w:r>
      <w:r w:rsidR="00745DF9" w:rsidRPr="00310832">
        <w:t>ation</w:t>
      </w:r>
      <w:r w:rsidR="0038432F" w:rsidRPr="00310832">
        <w:t>, or other entity or association, and, where the context requires, any of the foregoing in its capacity as trustee, executor, administrator or other legal representative</w:t>
      </w:r>
      <w:r w:rsidRPr="00310832">
        <w:t>.</w:t>
      </w:r>
    </w:p>
    <w:p w14:paraId="6F95C240" w14:textId="77777777" w:rsidR="004F10AB" w:rsidRDefault="004F10AB" w:rsidP="008F3975">
      <w:pPr>
        <w:pStyle w:val="StandardL2"/>
        <w:rPr>
          <w:szCs w:val="22"/>
        </w:rPr>
      </w:pPr>
      <w:r w:rsidRPr="003E6478">
        <w:t>“</w:t>
      </w:r>
      <w:r w:rsidRPr="003E6478">
        <w:rPr>
          <w:b/>
        </w:rPr>
        <w:t>Receiving Party</w:t>
      </w:r>
      <w:r w:rsidRPr="003E6478">
        <w:t>” means the Party who receives the Confidential Infor</w:t>
      </w:r>
      <w:r>
        <w:t>mation from the Disclosing Party.</w:t>
      </w:r>
    </w:p>
    <w:p w14:paraId="6F95C242" w14:textId="2B72448F" w:rsidR="00D47F2B" w:rsidRPr="008F3975" w:rsidRDefault="00C223D5" w:rsidP="008F3975">
      <w:pPr>
        <w:pStyle w:val="StandardL2"/>
      </w:pPr>
      <w:r w:rsidRPr="004F10AB">
        <w:t>“</w:t>
      </w:r>
      <w:r w:rsidRPr="004F10AB">
        <w:rPr>
          <w:b/>
        </w:rPr>
        <w:t>Representative</w:t>
      </w:r>
      <w:r w:rsidR="00E54494" w:rsidRPr="004F10AB">
        <w:t>”</w:t>
      </w:r>
      <w:r w:rsidR="00883422" w:rsidRPr="004F10AB">
        <w:t xml:space="preserve"> means any employee, contractor, </w:t>
      </w:r>
      <w:r w:rsidR="00F65F4E" w:rsidRPr="004F10AB">
        <w:t xml:space="preserve">personnel, officer, director, </w:t>
      </w:r>
      <w:r w:rsidR="00883422" w:rsidRPr="004F10AB">
        <w:t xml:space="preserve">agent, </w:t>
      </w:r>
      <w:r w:rsidR="00B70302" w:rsidRPr="004F10AB">
        <w:t>consultant and advisor</w:t>
      </w:r>
      <w:r w:rsidR="00883422" w:rsidRPr="004F10AB">
        <w:t xml:space="preserve"> of a Party </w:t>
      </w:r>
      <w:r w:rsidR="00B70302" w:rsidRPr="004F10AB">
        <w:t xml:space="preserve">or </w:t>
      </w:r>
      <w:r w:rsidR="00883422" w:rsidRPr="004F10AB">
        <w:t>its Affiliates</w:t>
      </w:r>
      <w:r w:rsidR="00E54494" w:rsidRPr="004F10AB">
        <w:t>.</w:t>
      </w:r>
      <w:bookmarkStart w:id="0" w:name="_Ref126548276"/>
    </w:p>
    <w:p w14:paraId="6F95C243" w14:textId="3FBCE101" w:rsidR="005B650C" w:rsidRPr="005B650C" w:rsidRDefault="005B650C" w:rsidP="008F3975">
      <w:pPr>
        <w:pStyle w:val="StandardL1"/>
      </w:pPr>
      <w:r w:rsidRPr="00607A8E">
        <w:rPr>
          <w:szCs w:val="22"/>
        </w:rPr>
        <w:t>Exclusions</w:t>
      </w:r>
      <w:r>
        <w:rPr>
          <w:szCs w:val="22"/>
        </w:rPr>
        <w:t xml:space="preserve">.  </w:t>
      </w:r>
      <w:r w:rsidRPr="008F3975">
        <w:rPr>
          <w:b w:val="0"/>
          <w:szCs w:val="22"/>
        </w:rPr>
        <w:t xml:space="preserve">The obligations of the </w:t>
      </w:r>
      <w:r w:rsidR="004F10AB" w:rsidRPr="008F3975">
        <w:rPr>
          <w:b w:val="0"/>
          <w:szCs w:val="22"/>
        </w:rPr>
        <w:t>Receiving Party</w:t>
      </w:r>
      <w:r w:rsidRPr="008F3975">
        <w:rPr>
          <w:b w:val="0"/>
          <w:szCs w:val="22"/>
        </w:rPr>
        <w:t xml:space="preserve"> pursuant to this Agreement shall not extend to </w:t>
      </w:r>
      <w:r w:rsidRPr="008F3975">
        <w:rPr>
          <w:b w:val="0"/>
        </w:rPr>
        <w:t xml:space="preserve">Confidential Information </w:t>
      </w:r>
      <w:r w:rsidR="00E46A4C" w:rsidRPr="008F3975">
        <w:rPr>
          <w:b w:val="0"/>
        </w:rPr>
        <w:t xml:space="preserve">of the Disclosing Party </w:t>
      </w:r>
      <w:r w:rsidRPr="008F3975">
        <w:rPr>
          <w:b w:val="0"/>
        </w:rPr>
        <w:t>(other than information about an identifiable individual) that:</w:t>
      </w:r>
    </w:p>
    <w:p w14:paraId="6F95C244" w14:textId="77777777" w:rsidR="005B650C" w:rsidRPr="005B650C" w:rsidRDefault="005B650C" w:rsidP="008F3975">
      <w:pPr>
        <w:pStyle w:val="StandardL2"/>
      </w:pPr>
      <w:r w:rsidRPr="005B650C">
        <w:t xml:space="preserve">is in the public domain at the date of disclosure to the </w:t>
      </w:r>
      <w:r w:rsidR="004F10AB">
        <w:t>Receiving Party</w:t>
      </w:r>
      <w:r w:rsidRPr="005B650C">
        <w:t xml:space="preserve"> or which thereafter enters the public domain other than by any act or failure to act on the part of the </w:t>
      </w:r>
      <w:r w:rsidR="004F10AB">
        <w:t>Receiving Party</w:t>
      </w:r>
      <w:r>
        <w:t xml:space="preserve"> or its Representatives</w:t>
      </w:r>
      <w:r w:rsidRPr="005B650C">
        <w:t>;</w:t>
      </w:r>
    </w:p>
    <w:p w14:paraId="6F95C245" w14:textId="77777777" w:rsidR="005B650C" w:rsidRPr="005B650C" w:rsidRDefault="005B650C" w:rsidP="008F3975">
      <w:pPr>
        <w:pStyle w:val="StandardL2"/>
      </w:pPr>
      <w:r w:rsidRPr="005B650C">
        <w:t xml:space="preserve">is already known to the </w:t>
      </w:r>
      <w:r w:rsidR="004F10AB">
        <w:t>Receiving Party</w:t>
      </w:r>
      <w:r w:rsidRPr="005B650C">
        <w:t xml:space="preserve"> at the time of </w:t>
      </w:r>
      <w:r w:rsidRPr="006D6892">
        <w:t xml:space="preserve">disclosure, without a duty of confidence for the safekeeping of such Confidential </w:t>
      </w:r>
      <w:r w:rsidR="00F31392" w:rsidRPr="006D6892">
        <w:t>Information</w:t>
      </w:r>
      <w:r w:rsidRPr="006D6892">
        <w:t xml:space="preserve">, directly or indirectly, to the </w:t>
      </w:r>
      <w:r w:rsidR="004F10AB" w:rsidRPr="006D6892">
        <w:t>Disclosing Party</w:t>
      </w:r>
      <w:r w:rsidRPr="006D6892">
        <w:t xml:space="preserve"> or any Affiliate of the </w:t>
      </w:r>
      <w:r w:rsidR="004F10AB" w:rsidRPr="006D6892">
        <w:t>Disclosing</w:t>
      </w:r>
      <w:r w:rsidR="004F10AB">
        <w:t xml:space="preserve"> Party</w:t>
      </w:r>
      <w:r w:rsidRPr="005B650C">
        <w:t>;</w:t>
      </w:r>
    </w:p>
    <w:p w14:paraId="6F95C246" w14:textId="77777777" w:rsidR="005B650C" w:rsidRDefault="005B650C" w:rsidP="008F3975">
      <w:pPr>
        <w:pStyle w:val="StandardL2"/>
      </w:pPr>
      <w:r>
        <w:t>is</w:t>
      </w:r>
      <w:r w:rsidRPr="005B650C">
        <w:t xml:space="preserve"> lawfully acquired by the </w:t>
      </w:r>
      <w:r w:rsidR="004F10AB">
        <w:t>Receiving Party</w:t>
      </w:r>
      <w:r w:rsidRPr="005B650C">
        <w:t xml:space="preserve"> from a third party </w:t>
      </w:r>
      <w:r>
        <w:t>that has no obligation of confidentiality with respect to the Confidential Information</w:t>
      </w:r>
      <w:r w:rsidR="00593490">
        <w:t xml:space="preserve"> of the Disclosing Party</w:t>
      </w:r>
      <w:r>
        <w:t>.</w:t>
      </w:r>
    </w:p>
    <w:p w14:paraId="34C0F429" w14:textId="36E6455A" w:rsidR="00AA0C63" w:rsidRPr="00AA0C63" w:rsidRDefault="00AA0C63" w:rsidP="008F3975">
      <w:pPr>
        <w:pStyle w:val="BodyText"/>
      </w:pPr>
      <w:r>
        <w:t>A Party claiming any of the foregoing exclusions shall have the onus of establishing such applicability.</w:t>
      </w:r>
    </w:p>
    <w:p w14:paraId="6F95C247" w14:textId="77777777" w:rsidR="005B650C" w:rsidRDefault="00582828" w:rsidP="00466F9C">
      <w:pPr>
        <w:pStyle w:val="StandardL1"/>
      </w:pPr>
      <w:r w:rsidRPr="00607A8E">
        <w:t>Restricted Use</w:t>
      </w:r>
      <w:r w:rsidR="00B37B52" w:rsidRPr="00607A8E">
        <w:t xml:space="preserve">; </w:t>
      </w:r>
      <w:r w:rsidR="00E54494" w:rsidRPr="00607A8E">
        <w:t>Non</w:t>
      </w:r>
      <w:r w:rsidR="002E3AE4" w:rsidRPr="00607A8E">
        <w:t>-</w:t>
      </w:r>
      <w:r w:rsidR="00E54494" w:rsidRPr="00607A8E">
        <w:t>disclosure</w:t>
      </w:r>
      <w:r w:rsidR="00E54494" w:rsidRPr="00A572C3">
        <w:t xml:space="preserve">.  </w:t>
      </w:r>
      <w:r w:rsidRPr="00466F9C">
        <w:rPr>
          <w:b w:val="0"/>
        </w:rPr>
        <w:t xml:space="preserve">The </w:t>
      </w:r>
      <w:r w:rsidR="004F10AB" w:rsidRPr="00466F9C">
        <w:rPr>
          <w:b w:val="0"/>
        </w:rPr>
        <w:t>Receiving Party</w:t>
      </w:r>
      <w:r w:rsidRPr="00466F9C">
        <w:rPr>
          <w:b w:val="0"/>
        </w:rPr>
        <w:t xml:space="preserve"> shall use the Confidential Information </w:t>
      </w:r>
      <w:r w:rsidR="00E46A4C" w:rsidRPr="00466F9C">
        <w:rPr>
          <w:b w:val="0"/>
        </w:rPr>
        <w:t xml:space="preserve">of the Disclosing Party </w:t>
      </w:r>
      <w:r w:rsidRPr="00466F9C">
        <w:rPr>
          <w:b w:val="0"/>
        </w:rPr>
        <w:t>only for the Purpose</w:t>
      </w:r>
      <w:r w:rsidR="00E305E0" w:rsidRPr="00466F9C">
        <w:rPr>
          <w:b w:val="0"/>
        </w:rPr>
        <w:t xml:space="preserve">.  The </w:t>
      </w:r>
      <w:r w:rsidR="004F10AB" w:rsidRPr="00466F9C">
        <w:rPr>
          <w:b w:val="0"/>
        </w:rPr>
        <w:t>Receiving Party</w:t>
      </w:r>
      <w:r w:rsidR="00E305E0" w:rsidRPr="00466F9C">
        <w:rPr>
          <w:b w:val="0"/>
        </w:rPr>
        <w:t xml:space="preserve"> </w:t>
      </w:r>
      <w:r w:rsidR="000274E7" w:rsidRPr="00466F9C">
        <w:rPr>
          <w:b w:val="0"/>
        </w:rPr>
        <w:t xml:space="preserve">shall keep the </w:t>
      </w:r>
      <w:r w:rsidR="00E54494" w:rsidRPr="00466F9C">
        <w:rPr>
          <w:b w:val="0"/>
        </w:rPr>
        <w:t xml:space="preserve">Confidential Information </w:t>
      </w:r>
      <w:r w:rsidR="00E46A4C" w:rsidRPr="00466F9C">
        <w:rPr>
          <w:b w:val="0"/>
        </w:rPr>
        <w:t xml:space="preserve">of the Disclosing Party </w:t>
      </w:r>
      <w:r w:rsidR="000274E7" w:rsidRPr="00466F9C">
        <w:rPr>
          <w:b w:val="0"/>
        </w:rPr>
        <w:t xml:space="preserve">strictly confidential, </w:t>
      </w:r>
      <w:r w:rsidR="00B80601" w:rsidRPr="00466F9C">
        <w:rPr>
          <w:b w:val="0"/>
          <w:lang w:val="en-GB"/>
        </w:rPr>
        <w:t>preserving</w:t>
      </w:r>
      <w:r w:rsidR="00E46A4C" w:rsidRPr="00466F9C">
        <w:rPr>
          <w:b w:val="0"/>
          <w:lang w:val="en-GB"/>
        </w:rPr>
        <w:t xml:space="preserve"> the confidentiality of such</w:t>
      </w:r>
      <w:r w:rsidR="00E305E0" w:rsidRPr="00466F9C">
        <w:rPr>
          <w:b w:val="0"/>
          <w:lang w:val="en-GB"/>
        </w:rPr>
        <w:t xml:space="preserve"> Confidential Information </w:t>
      </w:r>
      <w:r w:rsidR="00B80601" w:rsidRPr="00466F9C">
        <w:rPr>
          <w:b w:val="0"/>
          <w:lang w:val="en-GB"/>
        </w:rPr>
        <w:t xml:space="preserve">with the same degree of care </w:t>
      </w:r>
      <w:r w:rsidR="00E305E0" w:rsidRPr="00466F9C">
        <w:rPr>
          <w:b w:val="0"/>
          <w:lang w:val="en-GB"/>
        </w:rPr>
        <w:t xml:space="preserve">it uses </w:t>
      </w:r>
      <w:r w:rsidR="00B80601" w:rsidRPr="00466F9C">
        <w:rPr>
          <w:b w:val="0"/>
          <w:lang w:val="en-GB"/>
        </w:rPr>
        <w:t xml:space="preserve">to preserve </w:t>
      </w:r>
      <w:r w:rsidR="00E305E0" w:rsidRPr="00466F9C">
        <w:rPr>
          <w:b w:val="0"/>
          <w:lang w:val="en-GB"/>
        </w:rPr>
        <w:t xml:space="preserve">the confidentiality of its own proprietary or confidential information, but in no event less than </w:t>
      </w:r>
      <w:r w:rsidR="00B80601" w:rsidRPr="00466F9C">
        <w:rPr>
          <w:b w:val="0"/>
          <w:lang w:val="en-GB"/>
        </w:rPr>
        <w:t xml:space="preserve">a </w:t>
      </w:r>
      <w:r w:rsidR="00E305E0" w:rsidRPr="00466F9C">
        <w:rPr>
          <w:b w:val="0"/>
          <w:lang w:val="en-GB"/>
        </w:rPr>
        <w:t xml:space="preserve">reasonable </w:t>
      </w:r>
      <w:r w:rsidR="00B80601" w:rsidRPr="00466F9C">
        <w:rPr>
          <w:b w:val="0"/>
          <w:lang w:val="en-GB"/>
        </w:rPr>
        <w:t xml:space="preserve">degree of </w:t>
      </w:r>
      <w:r w:rsidR="00E305E0" w:rsidRPr="00466F9C">
        <w:rPr>
          <w:b w:val="0"/>
          <w:lang w:val="en-GB"/>
        </w:rPr>
        <w:t>care</w:t>
      </w:r>
      <w:r w:rsidR="0003054B" w:rsidRPr="00466F9C">
        <w:rPr>
          <w:b w:val="0"/>
          <w:lang w:val="en-GB"/>
        </w:rPr>
        <w:t xml:space="preserve">, and </w:t>
      </w:r>
      <w:r w:rsidR="00E305E0" w:rsidRPr="00466F9C">
        <w:rPr>
          <w:b w:val="0"/>
          <w:lang w:val="en-GB"/>
        </w:rPr>
        <w:t xml:space="preserve">shall not </w:t>
      </w:r>
      <w:r w:rsidR="000274E7" w:rsidRPr="00466F9C">
        <w:rPr>
          <w:b w:val="0"/>
        </w:rPr>
        <w:t>disclos</w:t>
      </w:r>
      <w:r w:rsidR="00E305E0" w:rsidRPr="00466F9C">
        <w:rPr>
          <w:b w:val="0"/>
        </w:rPr>
        <w:t>e, communicate, provide, divulge</w:t>
      </w:r>
      <w:r w:rsidR="00B37B52" w:rsidRPr="00466F9C">
        <w:rPr>
          <w:b w:val="0"/>
        </w:rPr>
        <w:t xml:space="preserve"> or</w:t>
      </w:r>
      <w:r w:rsidR="00E305E0" w:rsidRPr="00466F9C">
        <w:rPr>
          <w:b w:val="0"/>
        </w:rPr>
        <w:t xml:space="preserve"> make</w:t>
      </w:r>
      <w:r w:rsidR="00B37B52" w:rsidRPr="00466F9C">
        <w:rPr>
          <w:b w:val="0"/>
        </w:rPr>
        <w:t xml:space="preserve"> available in any other way the Confidential Information </w:t>
      </w:r>
      <w:r w:rsidR="000274E7" w:rsidRPr="00466F9C">
        <w:rPr>
          <w:b w:val="0"/>
        </w:rPr>
        <w:t>except as expressly provided for in this Agreement.</w:t>
      </w:r>
      <w:r w:rsidR="00E305E0" w:rsidRPr="00A572C3">
        <w:t xml:space="preserve"> </w:t>
      </w:r>
    </w:p>
    <w:bookmarkEnd w:id="0"/>
    <w:p w14:paraId="6F95C249" w14:textId="77777777" w:rsidR="00BA16C7" w:rsidRPr="00A572C3" w:rsidRDefault="00E54494" w:rsidP="00466F9C">
      <w:pPr>
        <w:pStyle w:val="StandardL1"/>
      </w:pPr>
      <w:r w:rsidRPr="00607A8E">
        <w:lastRenderedPageBreak/>
        <w:t>Exception</w:t>
      </w:r>
      <w:r w:rsidR="00103B72" w:rsidRPr="00607A8E">
        <w:t>s</w:t>
      </w:r>
      <w:r w:rsidRPr="00607A8E">
        <w:t xml:space="preserve"> to Non</w:t>
      </w:r>
      <w:r w:rsidR="002E3AE4" w:rsidRPr="00607A8E">
        <w:t>-</w:t>
      </w:r>
      <w:r w:rsidRPr="00607A8E">
        <w:t>disclosure</w:t>
      </w:r>
      <w:r w:rsidRPr="00A572C3">
        <w:t xml:space="preserve">.  </w:t>
      </w:r>
      <w:r w:rsidR="00BA16C7" w:rsidRPr="00466F9C">
        <w:rPr>
          <w:b w:val="0"/>
        </w:rPr>
        <w:t>The prohibition</w:t>
      </w:r>
      <w:r w:rsidR="00D35BEB" w:rsidRPr="00466F9C">
        <w:rPr>
          <w:b w:val="0"/>
        </w:rPr>
        <w:t>s</w:t>
      </w:r>
      <w:r w:rsidR="00BA16C7" w:rsidRPr="00466F9C">
        <w:rPr>
          <w:b w:val="0"/>
        </w:rPr>
        <w:t xml:space="preserve"> on disclosure </w:t>
      </w:r>
      <w:r w:rsidR="00335EE7" w:rsidRPr="00466F9C">
        <w:rPr>
          <w:b w:val="0"/>
        </w:rPr>
        <w:t xml:space="preserve">set forth in </w:t>
      </w:r>
      <w:r w:rsidR="006208D3" w:rsidRPr="00466F9C">
        <w:rPr>
          <w:b w:val="0"/>
        </w:rPr>
        <w:t>Section 3</w:t>
      </w:r>
      <w:r w:rsidR="00BA16C7" w:rsidRPr="00466F9C">
        <w:rPr>
          <w:b w:val="0"/>
        </w:rPr>
        <w:t xml:space="preserve"> </w:t>
      </w:r>
      <w:r w:rsidR="00EB4B40" w:rsidRPr="00466F9C">
        <w:rPr>
          <w:b w:val="0"/>
        </w:rPr>
        <w:t>are</w:t>
      </w:r>
      <w:r w:rsidR="00BA16C7" w:rsidRPr="00466F9C">
        <w:rPr>
          <w:b w:val="0"/>
        </w:rPr>
        <w:t xml:space="preserve"> subject to the following exceptions:</w:t>
      </w:r>
    </w:p>
    <w:p w14:paraId="6F95C24A" w14:textId="77777777" w:rsidR="00BA16C7" w:rsidRPr="00A572C3" w:rsidRDefault="00BA16C7" w:rsidP="00466F9C">
      <w:pPr>
        <w:pStyle w:val="StandardL2"/>
      </w:pPr>
      <w:r w:rsidRPr="00A572C3">
        <w:t>t</w:t>
      </w:r>
      <w:r w:rsidR="00582828" w:rsidRPr="00A572C3">
        <w:t xml:space="preserve">he </w:t>
      </w:r>
      <w:r w:rsidR="004F10AB">
        <w:t>Receiving Party</w:t>
      </w:r>
      <w:r w:rsidR="00582828" w:rsidRPr="00A572C3">
        <w:t xml:space="preserve"> may disclose the Confidential Information</w:t>
      </w:r>
      <w:r w:rsidR="00E46A4C">
        <w:t xml:space="preserve"> of the Disclosing Party </w:t>
      </w:r>
      <w:r w:rsidR="00582828" w:rsidRPr="00A572C3">
        <w:t xml:space="preserve">to the </w:t>
      </w:r>
      <w:r w:rsidR="004F10AB">
        <w:t>Receiving Party</w:t>
      </w:r>
      <w:r w:rsidR="00582828" w:rsidRPr="00A572C3">
        <w:t>’s Representatives on a need-to-know basis</w:t>
      </w:r>
      <w:r w:rsidR="001F7185" w:rsidRPr="00A572C3">
        <w:t xml:space="preserve">, but only </w:t>
      </w:r>
      <w:r w:rsidR="00582828" w:rsidRPr="00A572C3">
        <w:t xml:space="preserve">for the Purpose and not for any other purpose whatsoever. As a condition of such disclosure the </w:t>
      </w:r>
      <w:r w:rsidR="004F10AB">
        <w:t>Receiving Party</w:t>
      </w:r>
      <w:r w:rsidR="00582828" w:rsidRPr="00A572C3">
        <w:t xml:space="preserve"> </w:t>
      </w:r>
      <w:r w:rsidR="00103B72" w:rsidRPr="00A572C3">
        <w:t xml:space="preserve">shall </w:t>
      </w:r>
      <w:r w:rsidR="00005B09" w:rsidRPr="00A572C3">
        <w:t>(</w:t>
      </w:r>
      <w:r w:rsidR="00146AB5" w:rsidRPr="00A572C3">
        <w:t>i</w:t>
      </w:r>
      <w:r w:rsidR="00005B09" w:rsidRPr="00A572C3">
        <w:t xml:space="preserve">) </w:t>
      </w:r>
      <w:r w:rsidR="00582828" w:rsidRPr="00A572C3">
        <w:t xml:space="preserve">require </w:t>
      </w:r>
      <w:r w:rsidR="00582828" w:rsidRPr="00466F9C">
        <w:t>that</w:t>
      </w:r>
      <w:r w:rsidR="00582828" w:rsidRPr="00A572C3">
        <w:t xml:space="preserve"> every Representative thus receiving the Confidential Information</w:t>
      </w:r>
      <w:r w:rsidR="00E46A4C">
        <w:t xml:space="preserve"> of the Disclosing Party</w:t>
      </w:r>
      <w:r w:rsidR="00582828" w:rsidRPr="00A572C3">
        <w:t xml:space="preserve"> comply with the provisions of this Agreement</w:t>
      </w:r>
      <w:r w:rsidR="00103B72" w:rsidRPr="00A572C3">
        <w:t xml:space="preserve"> as though such Representative were the </w:t>
      </w:r>
      <w:r w:rsidR="004F10AB">
        <w:t>Receiving Party</w:t>
      </w:r>
      <w:r w:rsidR="00582828" w:rsidRPr="00A572C3">
        <w:t xml:space="preserve">, and </w:t>
      </w:r>
      <w:r w:rsidR="00146AB5" w:rsidRPr="00A572C3">
        <w:t>(ii</w:t>
      </w:r>
      <w:r w:rsidR="00005B09" w:rsidRPr="00A572C3">
        <w:t xml:space="preserve">) </w:t>
      </w:r>
      <w:r w:rsidR="00582828" w:rsidRPr="00A572C3">
        <w:t xml:space="preserve">shall take all reasonable measures to restrain such Representatives from </w:t>
      </w:r>
      <w:r w:rsidR="00B82C60">
        <w:t xml:space="preserve">use or </w:t>
      </w:r>
      <w:r w:rsidR="00582828" w:rsidRPr="00A572C3">
        <w:t>disclosure of the Confidential Information</w:t>
      </w:r>
      <w:r w:rsidR="00E46A4C">
        <w:t xml:space="preserve"> of the Disclosing Party</w:t>
      </w:r>
      <w:r w:rsidR="00582828" w:rsidRPr="00A572C3">
        <w:t xml:space="preserve"> in breach of this Agreement</w:t>
      </w:r>
      <w:r w:rsidRPr="00A572C3">
        <w:t>; and</w:t>
      </w:r>
    </w:p>
    <w:p w14:paraId="6F95C24B" w14:textId="77777777" w:rsidR="00E54494" w:rsidRPr="00A572C3" w:rsidRDefault="00BA16C7" w:rsidP="00466F9C">
      <w:pPr>
        <w:pStyle w:val="StandardL2"/>
      </w:pPr>
      <w:r w:rsidRPr="00A572C3">
        <w:t>i</w:t>
      </w:r>
      <w:r w:rsidR="00E54494" w:rsidRPr="00A572C3">
        <w:t xml:space="preserve">f the </w:t>
      </w:r>
      <w:r w:rsidR="004F10AB">
        <w:t>Receiving Party</w:t>
      </w:r>
      <w:r w:rsidR="00D45CD1" w:rsidRPr="00A572C3">
        <w:t xml:space="preserve"> or any of its Representatives, having obtained the advice of its legal counsel, </w:t>
      </w:r>
      <w:r w:rsidR="00F7091F" w:rsidRPr="00A572C3">
        <w:t xml:space="preserve">reasonably </w:t>
      </w:r>
      <w:r w:rsidR="00D45CD1" w:rsidRPr="00A572C3">
        <w:t xml:space="preserve">believes </w:t>
      </w:r>
      <w:r w:rsidR="00E54494" w:rsidRPr="00A572C3">
        <w:t xml:space="preserve">it is legally compelled, </w:t>
      </w:r>
      <w:r w:rsidR="00FC375C">
        <w:t xml:space="preserve">whether </w:t>
      </w:r>
      <w:r w:rsidR="00E54494" w:rsidRPr="00A572C3">
        <w:t>by oral questions, interrogatories, requests for information, subpoena of documents, civil investigative demand or similar process or otherwise pursuant to applicable law, rule, or regulation, to disclose any</w:t>
      </w:r>
      <w:r w:rsidR="00FC375C">
        <w:t xml:space="preserve"> or all of the</w:t>
      </w:r>
      <w:r w:rsidR="00E54494" w:rsidRPr="00A572C3">
        <w:t xml:space="preserve"> Confidential Information</w:t>
      </w:r>
      <w:r w:rsidR="00E46A4C">
        <w:t xml:space="preserve"> of the Disclosing Party</w:t>
      </w:r>
      <w:r w:rsidR="00E54494" w:rsidRPr="00A572C3">
        <w:t xml:space="preserve">, the </w:t>
      </w:r>
      <w:r w:rsidR="004F10AB">
        <w:t>Receiving Party</w:t>
      </w:r>
      <w:r w:rsidR="00E54494" w:rsidRPr="00A572C3">
        <w:t xml:space="preserve"> shall </w:t>
      </w:r>
      <w:r w:rsidR="00F7091F" w:rsidRPr="00A572C3">
        <w:t xml:space="preserve">notify </w:t>
      </w:r>
      <w:r w:rsidR="00E54494" w:rsidRPr="00A572C3">
        <w:t xml:space="preserve">the </w:t>
      </w:r>
      <w:r w:rsidR="00D1608E">
        <w:t>Disclosing Party</w:t>
      </w:r>
      <w:r w:rsidR="00E54494" w:rsidRPr="00A572C3">
        <w:t xml:space="preserve"> </w:t>
      </w:r>
      <w:r w:rsidR="00F7091F" w:rsidRPr="00A572C3">
        <w:t xml:space="preserve">as soon as reasonably possible </w:t>
      </w:r>
      <w:r w:rsidR="00E54494" w:rsidRPr="00A572C3">
        <w:t xml:space="preserve">of </w:t>
      </w:r>
      <w:r w:rsidR="00F7091F" w:rsidRPr="00A572C3">
        <w:t>the relevant circumstances</w:t>
      </w:r>
      <w:r w:rsidR="0003017D">
        <w:t xml:space="preserve"> (</w:t>
      </w:r>
      <w:r w:rsidR="005B650C">
        <w:t>to the extent legally permitted</w:t>
      </w:r>
      <w:r w:rsidR="0003017D">
        <w:t>)</w:t>
      </w:r>
      <w:r w:rsidR="0074714E">
        <w:t xml:space="preserve">, whereupon (i) </w:t>
      </w:r>
      <w:r w:rsidR="00E54494" w:rsidRPr="00A572C3">
        <w:t xml:space="preserve">the </w:t>
      </w:r>
      <w:r w:rsidR="00D1608E">
        <w:t>Disclosing Party</w:t>
      </w:r>
      <w:r w:rsidR="00E54494" w:rsidRPr="00A572C3">
        <w:t xml:space="preserve"> may</w:t>
      </w:r>
      <w:r w:rsidR="00F7091F" w:rsidRPr="00A572C3">
        <w:t>, in its discretion and at its sole cost and expense,</w:t>
      </w:r>
      <w:r w:rsidR="00E54494" w:rsidRPr="00A572C3">
        <w:t xml:space="preserve"> seek an appropriate protective order, or waive</w:t>
      </w:r>
      <w:r w:rsidR="00F7091F" w:rsidRPr="00A572C3">
        <w:t>, in whole or in part,</w:t>
      </w:r>
      <w:r w:rsidR="00E54494" w:rsidRPr="00A572C3">
        <w:t xml:space="preserve"> the </w:t>
      </w:r>
      <w:r w:rsidR="004F10AB">
        <w:t>Receiving Party</w:t>
      </w:r>
      <w:r w:rsidR="00E54494" w:rsidRPr="00A572C3">
        <w:t xml:space="preserve">’s </w:t>
      </w:r>
      <w:r w:rsidR="00307EFD" w:rsidRPr="00A572C3">
        <w:t xml:space="preserve">or Representative’s </w:t>
      </w:r>
      <w:r w:rsidR="00E54494" w:rsidRPr="00A572C3">
        <w:t xml:space="preserve">obligation to comply with </w:t>
      </w:r>
      <w:r w:rsidR="0074714E">
        <w:t xml:space="preserve">the restrictions on </w:t>
      </w:r>
      <w:r w:rsidR="00F7091F" w:rsidRPr="00A572C3">
        <w:t xml:space="preserve">non-disclosure </w:t>
      </w:r>
      <w:r w:rsidR="0074714E">
        <w:t xml:space="preserve">set forth in </w:t>
      </w:r>
      <w:r w:rsidR="00F7091F" w:rsidRPr="00A572C3">
        <w:t>this Agreement</w:t>
      </w:r>
      <w:r w:rsidR="0074714E">
        <w:t>, and, (ii) n</w:t>
      </w:r>
      <w:r w:rsidR="00E54494" w:rsidRPr="00A572C3">
        <w:t xml:space="preserve">otwithstanding the absence of </w:t>
      </w:r>
      <w:r w:rsidR="00307EFD" w:rsidRPr="00A572C3">
        <w:t xml:space="preserve">either </w:t>
      </w:r>
      <w:r w:rsidR="00E54494" w:rsidRPr="00A572C3">
        <w:t xml:space="preserve">a protective order or a waiver hereunder, the </w:t>
      </w:r>
      <w:r w:rsidR="004F10AB">
        <w:t>Receiving Party</w:t>
      </w:r>
      <w:r w:rsidR="00E54494" w:rsidRPr="00A572C3">
        <w:t xml:space="preserve"> or its Representative may disclose without liability hereunder (but with at least </w:t>
      </w:r>
      <w:r w:rsidR="00183E33" w:rsidRPr="00A572C3">
        <w:t xml:space="preserve">five </w:t>
      </w:r>
      <w:r w:rsidR="00E54494" w:rsidRPr="00A572C3">
        <w:t xml:space="preserve">days’ prior notice to the </w:t>
      </w:r>
      <w:r w:rsidR="00D1608E">
        <w:t>Disclosing Party</w:t>
      </w:r>
      <w:r w:rsidR="00E54494" w:rsidRPr="00A572C3">
        <w:t xml:space="preserve">) only that portion of the Confidential Information </w:t>
      </w:r>
      <w:r w:rsidR="00E46A4C">
        <w:t>of the Disclosing Party</w:t>
      </w:r>
      <w:r w:rsidR="00344837">
        <w:t xml:space="preserve"> </w:t>
      </w:r>
      <w:r w:rsidR="00E54494" w:rsidRPr="00A572C3">
        <w:t xml:space="preserve">that, in the opinion </w:t>
      </w:r>
      <w:r w:rsidR="00905B1E" w:rsidRPr="00A572C3">
        <w:t xml:space="preserve">of </w:t>
      </w:r>
      <w:r w:rsidR="00307EFD" w:rsidRPr="00A572C3">
        <w:t xml:space="preserve">its legal </w:t>
      </w:r>
      <w:r w:rsidR="00905B1E" w:rsidRPr="00A572C3">
        <w:t>counsel, is legally required</w:t>
      </w:r>
      <w:r w:rsidR="00307EFD" w:rsidRPr="00A572C3">
        <w:t xml:space="preserve"> to be disclosed</w:t>
      </w:r>
      <w:r w:rsidR="00905B1E" w:rsidRPr="00A572C3">
        <w:t>,</w:t>
      </w:r>
      <w:r w:rsidR="00E54494" w:rsidRPr="00A572C3">
        <w:t xml:space="preserve"> provided, however, that the </w:t>
      </w:r>
      <w:r w:rsidR="004F10AB">
        <w:t>Receiving Party</w:t>
      </w:r>
      <w:r w:rsidR="00307EFD" w:rsidRPr="00A572C3">
        <w:t xml:space="preserve"> or its Representative</w:t>
      </w:r>
      <w:r w:rsidR="00E54494" w:rsidRPr="00A572C3">
        <w:t>, as applicable, take all practicable measures (through an appropriate protective order or otherwise) to assure that, to the extent possi</w:t>
      </w:r>
      <w:r w:rsidR="00434232" w:rsidRPr="00A572C3">
        <w:t xml:space="preserve">ble, confidential treatment </w:t>
      </w:r>
      <w:r w:rsidR="00E54494" w:rsidRPr="00A572C3">
        <w:t xml:space="preserve">be accorded </w:t>
      </w:r>
      <w:r w:rsidR="00307EFD" w:rsidRPr="00A572C3">
        <w:t xml:space="preserve">the </w:t>
      </w:r>
      <w:r w:rsidR="00E54494" w:rsidRPr="00A572C3">
        <w:t xml:space="preserve">Confidential Information </w:t>
      </w:r>
      <w:r w:rsidR="00307EFD" w:rsidRPr="00A572C3">
        <w:t xml:space="preserve">thus </w:t>
      </w:r>
      <w:r w:rsidR="00E54494" w:rsidRPr="00A572C3">
        <w:t>disclosed.</w:t>
      </w:r>
    </w:p>
    <w:p w14:paraId="6F95C24F" w14:textId="77777777" w:rsidR="00E54494" w:rsidRPr="00A572C3" w:rsidRDefault="0088567F" w:rsidP="00510232">
      <w:pPr>
        <w:pStyle w:val="StandardL1"/>
      </w:pPr>
      <w:r w:rsidRPr="00607A8E">
        <w:t>Liability and Indemnity; Remedies</w:t>
      </w:r>
      <w:r w:rsidR="00E54494" w:rsidRPr="00A572C3">
        <w:t xml:space="preserve">.  </w:t>
      </w:r>
      <w:r w:rsidR="00E54494" w:rsidRPr="00510232">
        <w:rPr>
          <w:b w:val="0"/>
        </w:rPr>
        <w:t xml:space="preserve">The </w:t>
      </w:r>
      <w:r w:rsidR="00D1608E" w:rsidRPr="00510232">
        <w:rPr>
          <w:b w:val="0"/>
        </w:rPr>
        <w:t>Receiving Party</w:t>
      </w:r>
      <w:r w:rsidR="00E54494" w:rsidRPr="00510232">
        <w:rPr>
          <w:b w:val="0"/>
        </w:rPr>
        <w:t xml:space="preserve"> shall be liable for</w:t>
      </w:r>
      <w:r w:rsidRPr="00510232">
        <w:rPr>
          <w:b w:val="0"/>
        </w:rPr>
        <w:t xml:space="preserve">, and shall fully indemnify </w:t>
      </w:r>
      <w:r w:rsidR="00E46A4C" w:rsidRPr="00510232">
        <w:rPr>
          <w:b w:val="0"/>
        </w:rPr>
        <w:t>and defend the Disclosing Party</w:t>
      </w:r>
      <w:r w:rsidRPr="00510232">
        <w:rPr>
          <w:b w:val="0"/>
        </w:rPr>
        <w:t xml:space="preserve"> and its Affiliates, and its and their Representatives, for</w:t>
      </w:r>
      <w:r w:rsidR="00B50AF2" w:rsidRPr="00510232">
        <w:rPr>
          <w:b w:val="0"/>
        </w:rPr>
        <w:t>,</w:t>
      </w:r>
      <w:r w:rsidRPr="00510232">
        <w:rPr>
          <w:b w:val="0"/>
        </w:rPr>
        <w:t xml:space="preserve"> all</w:t>
      </w:r>
      <w:r w:rsidR="00E46A4C" w:rsidRPr="00510232">
        <w:rPr>
          <w:b w:val="0"/>
        </w:rPr>
        <w:t xml:space="preserve"> </w:t>
      </w:r>
      <w:r w:rsidRPr="00510232">
        <w:rPr>
          <w:b w:val="0"/>
          <w:lang w:val="en-GB"/>
        </w:rPr>
        <w:t xml:space="preserve">losses, </w:t>
      </w:r>
      <w:r w:rsidRPr="00510232">
        <w:rPr>
          <w:b w:val="0"/>
        </w:rPr>
        <w:t xml:space="preserve">damages, costs, expenses and claims, including </w:t>
      </w:r>
      <w:r w:rsidR="00B20816" w:rsidRPr="00510232">
        <w:rPr>
          <w:b w:val="0"/>
        </w:rPr>
        <w:t xml:space="preserve">reasonable legal fees and </w:t>
      </w:r>
      <w:r w:rsidRPr="00510232">
        <w:rPr>
          <w:b w:val="0"/>
        </w:rPr>
        <w:t>expenses</w:t>
      </w:r>
      <w:r w:rsidR="00B20816" w:rsidRPr="00510232">
        <w:rPr>
          <w:b w:val="0"/>
        </w:rPr>
        <w:t xml:space="preserve">, </w:t>
      </w:r>
      <w:r w:rsidR="00905B1E" w:rsidRPr="00510232">
        <w:rPr>
          <w:b w:val="0"/>
        </w:rPr>
        <w:t xml:space="preserve">arising </w:t>
      </w:r>
      <w:r w:rsidR="00E46A4C" w:rsidRPr="00510232">
        <w:rPr>
          <w:b w:val="0"/>
        </w:rPr>
        <w:t xml:space="preserve">directly </w:t>
      </w:r>
      <w:r w:rsidR="00905B1E" w:rsidRPr="00510232">
        <w:rPr>
          <w:b w:val="0"/>
        </w:rPr>
        <w:t xml:space="preserve">out of </w:t>
      </w:r>
      <w:r w:rsidR="00B20816" w:rsidRPr="00510232">
        <w:rPr>
          <w:b w:val="0"/>
        </w:rPr>
        <w:t xml:space="preserve">the use or </w:t>
      </w:r>
      <w:r w:rsidR="00E54494" w:rsidRPr="00510232">
        <w:rPr>
          <w:b w:val="0"/>
        </w:rPr>
        <w:t>disclosure of the Confidential Information</w:t>
      </w:r>
      <w:r w:rsidR="00B20816" w:rsidRPr="00510232">
        <w:rPr>
          <w:b w:val="0"/>
        </w:rPr>
        <w:t xml:space="preserve"> other than as</w:t>
      </w:r>
      <w:r w:rsidR="00481624" w:rsidRPr="00510232">
        <w:rPr>
          <w:b w:val="0"/>
        </w:rPr>
        <w:t xml:space="preserve"> </w:t>
      </w:r>
      <w:r w:rsidR="00745DF9" w:rsidRPr="00510232">
        <w:rPr>
          <w:b w:val="0"/>
        </w:rPr>
        <w:t>authorised</w:t>
      </w:r>
      <w:r w:rsidRPr="00510232">
        <w:rPr>
          <w:b w:val="0"/>
        </w:rPr>
        <w:t xml:space="preserve"> </w:t>
      </w:r>
      <w:r w:rsidR="00B20816" w:rsidRPr="00510232">
        <w:rPr>
          <w:b w:val="0"/>
        </w:rPr>
        <w:t>under this Agreement</w:t>
      </w:r>
      <w:r w:rsidR="00E46A4C" w:rsidRPr="00510232">
        <w:rPr>
          <w:b w:val="0"/>
        </w:rPr>
        <w:t xml:space="preserve"> by the Disclosing Party or any Affiliates of the Disclosing Party</w:t>
      </w:r>
      <w:r w:rsidRPr="00510232">
        <w:rPr>
          <w:b w:val="0"/>
        </w:rPr>
        <w:t xml:space="preserve">. </w:t>
      </w:r>
      <w:r w:rsidR="00E54494" w:rsidRPr="00510232">
        <w:rPr>
          <w:b w:val="0"/>
        </w:rPr>
        <w:t xml:space="preserve">Further, </w:t>
      </w:r>
      <w:r w:rsidR="00B20816" w:rsidRPr="00510232">
        <w:rPr>
          <w:b w:val="0"/>
        </w:rPr>
        <w:t xml:space="preserve">the </w:t>
      </w:r>
      <w:r w:rsidR="00D1608E" w:rsidRPr="00510232">
        <w:rPr>
          <w:b w:val="0"/>
        </w:rPr>
        <w:t>Receiving Party</w:t>
      </w:r>
      <w:r w:rsidR="00B20816" w:rsidRPr="00510232">
        <w:rPr>
          <w:b w:val="0"/>
        </w:rPr>
        <w:t xml:space="preserve"> </w:t>
      </w:r>
      <w:r w:rsidR="00E54494" w:rsidRPr="00510232">
        <w:rPr>
          <w:b w:val="0"/>
        </w:rPr>
        <w:t xml:space="preserve">acknowledges that </w:t>
      </w:r>
      <w:r w:rsidR="00745DF9" w:rsidRPr="00510232">
        <w:rPr>
          <w:b w:val="0"/>
        </w:rPr>
        <w:t>unauthorised</w:t>
      </w:r>
      <w:r w:rsidR="00E54494" w:rsidRPr="00510232">
        <w:rPr>
          <w:b w:val="0"/>
        </w:rPr>
        <w:t xml:space="preserve"> </w:t>
      </w:r>
      <w:r w:rsidR="00B20816" w:rsidRPr="00510232">
        <w:rPr>
          <w:b w:val="0"/>
        </w:rPr>
        <w:t xml:space="preserve">use or </w:t>
      </w:r>
      <w:r w:rsidR="00E54494" w:rsidRPr="00510232">
        <w:rPr>
          <w:b w:val="0"/>
        </w:rPr>
        <w:t xml:space="preserve">disclosure of </w:t>
      </w:r>
      <w:r w:rsidR="00B20816" w:rsidRPr="00510232">
        <w:rPr>
          <w:b w:val="0"/>
        </w:rPr>
        <w:t xml:space="preserve">the </w:t>
      </w:r>
      <w:r w:rsidR="00E54494" w:rsidRPr="00510232">
        <w:rPr>
          <w:b w:val="0"/>
        </w:rPr>
        <w:t>Confidential Information</w:t>
      </w:r>
      <w:bookmarkStart w:id="1" w:name="OLE_LINK1"/>
      <w:bookmarkStart w:id="2" w:name="OLE_LINK2"/>
      <w:r w:rsidR="00E46A4C" w:rsidRPr="00510232">
        <w:rPr>
          <w:b w:val="0"/>
        </w:rPr>
        <w:t xml:space="preserve"> of the Disclosing Party</w:t>
      </w:r>
      <w:bookmarkEnd w:id="1"/>
      <w:bookmarkEnd w:id="2"/>
      <w:r w:rsidR="00E54494" w:rsidRPr="00510232">
        <w:rPr>
          <w:b w:val="0"/>
        </w:rPr>
        <w:t xml:space="preserve"> </w:t>
      </w:r>
      <w:r w:rsidR="00E46A4C" w:rsidRPr="00510232">
        <w:rPr>
          <w:b w:val="0"/>
        </w:rPr>
        <w:t xml:space="preserve">may </w:t>
      </w:r>
      <w:r w:rsidR="00E54494" w:rsidRPr="00510232">
        <w:rPr>
          <w:b w:val="0"/>
        </w:rPr>
        <w:t xml:space="preserve">cause irreparable harm and significant injury to the </w:t>
      </w:r>
      <w:r w:rsidR="00E46A4C" w:rsidRPr="00510232">
        <w:rPr>
          <w:b w:val="0"/>
        </w:rPr>
        <w:t>Disclosing Party</w:t>
      </w:r>
      <w:r w:rsidR="00E54494" w:rsidRPr="00510232">
        <w:rPr>
          <w:b w:val="0"/>
        </w:rPr>
        <w:t xml:space="preserve"> </w:t>
      </w:r>
      <w:r w:rsidR="0066349B" w:rsidRPr="00510232">
        <w:rPr>
          <w:b w:val="0"/>
        </w:rPr>
        <w:t xml:space="preserve">or its Affiliates, </w:t>
      </w:r>
      <w:r w:rsidR="00B20816" w:rsidRPr="00510232">
        <w:rPr>
          <w:b w:val="0"/>
        </w:rPr>
        <w:t>for which</w:t>
      </w:r>
      <w:r w:rsidR="00E54494" w:rsidRPr="00510232">
        <w:rPr>
          <w:b w:val="0"/>
        </w:rPr>
        <w:t xml:space="preserve"> </w:t>
      </w:r>
      <w:r w:rsidR="0066349B" w:rsidRPr="00510232">
        <w:rPr>
          <w:b w:val="0"/>
        </w:rPr>
        <w:t>harm and injury monetary</w:t>
      </w:r>
      <w:r w:rsidR="00E54494" w:rsidRPr="00510232">
        <w:rPr>
          <w:b w:val="0"/>
        </w:rPr>
        <w:t xml:space="preserve"> damages may not be a sufficient remedy</w:t>
      </w:r>
      <w:r w:rsidR="00B20816" w:rsidRPr="00510232">
        <w:rPr>
          <w:b w:val="0"/>
        </w:rPr>
        <w:t>, and</w:t>
      </w:r>
      <w:r w:rsidR="00E54494" w:rsidRPr="00510232">
        <w:rPr>
          <w:b w:val="0"/>
        </w:rPr>
        <w:t xml:space="preserve"> agree</w:t>
      </w:r>
      <w:r w:rsidR="00B20816" w:rsidRPr="00510232">
        <w:rPr>
          <w:b w:val="0"/>
        </w:rPr>
        <w:t>s</w:t>
      </w:r>
      <w:r w:rsidR="00E54494" w:rsidRPr="00510232">
        <w:rPr>
          <w:b w:val="0"/>
        </w:rPr>
        <w:t xml:space="preserve"> that the </w:t>
      </w:r>
      <w:r w:rsidR="00E46A4C" w:rsidRPr="00510232">
        <w:rPr>
          <w:b w:val="0"/>
        </w:rPr>
        <w:t>Disclosing Party</w:t>
      </w:r>
      <w:r w:rsidR="00E54494" w:rsidRPr="00510232">
        <w:rPr>
          <w:b w:val="0"/>
        </w:rPr>
        <w:t xml:space="preserve"> </w:t>
      </w:r>
      <w:r w:rsidR="00B20816" w:rsidRPr="00510232">
        <w:rPr>
          <w:b w:val="0"/>
        </w:rPr>
        <w:t xml:space="preserve">may in its discretion, and in addition to any other rights and remedies it may have at law or in equity, </w:t>
      </w:r>
      <w:r w:rsidR="00E54494" w:rsidRPr="00510232">
        <w:rPr>
          <w:b w:val="0"/>
        </w:rPr>
        <w:t xml:space="preserve">seek specific performance </w:t>
      </w:r>
      <w:r w:rsidR="00B20816" w:rsidRPr="00510232">
        <w:rPr>
          <w:b w:val="0"/>
        </w:rPr>
        <w:t xml:space="preserve">or </w:t>
      </w:r>
      <w:r w:rsidR="00E54494" w:rsidRPr="00510232">
        <w:rPr>
          <w:b w:val="0"/>
        </w:rPr>
        <w:t xml:space="preserve">injunctive relief </w:t>
      </w:r>
      <w:r w:rsidR="00B20816" w:rsidRPr="00510232">
        <w:rPr>
          <w:b w:val="0"/>
        </w:rPr>
        <w:t xml:space="preserve">in order </w:t>
      </w:r>
      <w:r w:rsidR="00E54494" w:rsidRPr="00510232">
        <w:rPr>
          <w:b w:val="0"/>
        </w:rPr>
        <w:t xml:space="preserve">to enforce </w:t>
      </w:r>
      <w:r w:rsidR="00B20816" w:rsidRPr="00510232">
        <w:rPr>
          <w:b w:val="0"/>
        </w:rPr>
        <w:t xml:space="preserve">its rights under </w:t>
      </w:r>
      <w:r w:rsidR="00E54494" w:rsidRPr="00510232">
        <w:rPr>
          <w:b w:val="0"/>
        </w:rPr>
        <w:t xml:space="preserve">this Agreement. </w:t>
      </w:r>
    </w:p>
    <w:p w14:paraId="6F95C251" w14:textId="77777777" w:rsidR="00A864D4" w:rsidRPr="00A572C3" w:rsidRDefault="00274157" w:rsidP="00510232">
      <w:pPr>
        <w:pStyle w:val="StandardL1"/>
      </w:pPr>
      <w:r w:rsidRPr="00607A8E">
        <w:t>Disclaimer of Representations and Warranties</w:t>
      </w:r>
      <w:r w:rsidRPr="00A572C3">
        <w:t xml:space="preserve">.  </w:t>
      </w:r>
      <w:r w:rsidR="00C529E1" w:rsidRPr="00510232">
        <w:rPr>
          <w:b w:val="0"/>
        </w:rPr>
        <w:t>T</w:t>
      </w:r>
      <w:r w:rsidRPr="00510232">
        <w:rPr>
          <w:b w:val="0"/>
        </w:rPr>
        <w:t xml:space="preserve">he </w:t>
      </w:r>
      <w:r w:rsidR="00E46A4C" w:rsidRPr="00510232">
        <w:rPr>
          <w:b w:val="0"/>
        </w:rPr>
        <w:t>Disclosing Party</w:t>
      </w:r>
      <w:r w:rsidRPr="00510232">
        <w:rPr>
          <w:b w:val="0"/>
        </w:rPr>
        <w:t xml:space="preserve"> make</w:t>
      </w:r>
      <w:r w:rsidR="00905B1E" w:rsidRPr="00510232">
        <w:rPr>
          <w:b w:val="0"/>
        </w:rPr>
        <w:t>s</w:t>
      </w:r>
      <w:r w:rsidRPr="00510232">
        <w:rPr>
          <w:b w:val="0"/>
        </w:rPr>
        <w:t xml:space="preserve"> </w:t>
      </w:r>
      <w:r w:rsidR="00905B1E" w:rsidRPr="00510232">
        <w:rPr>
          <w:b w:val="0"/>
        </w:rPr>
        <w:t>no</w:t>
      </w:r>
      <w:r w:rsidRPr="00510232">
        <w:rPr>
          <w:b w:val="0"/>
        </w:rPr>
        <w:t xml:space="preserve"> express or imp</w:t>
      </w:r>
      <w:r w:rsidR="00C529E1" w:rsidRPr="00510232">
        <w:rPr>
          <w:b w:val="0"/>
        </w:rPr>
        <w:t>lied representation, warranty or covenant</w:t>
      </w:r>
      <w:r w:rsidRPr="00510232">
        <w:rPr>
          <w:b w:val="0"/>
        </w:rPr>
        <w:t xml:space="preserve"> as to the accuracy or completeness of the Confidential Information.  Neither the </w:t>
      </w:r>
      <w:r w:rsidR="00E46A4C" w:rsidRPr="00510232">
        <w:rPr>
          <w:b w:val="0"/>
        </w:rPr>
        <w:t>Disclosing Party</w:t>
      </w:r>
      <w:r w:rsidRPr="00510232">
        <w:rPr>
          <w:b w:val="0"/>
        </w:rPr>
        <w:t xml:space="preserve"> nor its Representatives shall have any liability whatsoever to the </w:t>
      </w:r>
      <w:r w:rsidR="00D1608E" w:rsidRPr="00510232">
        <w:rPr>
          <w:b w:val="0"/>
        </w:rPr>
        <w:t>Receiving Party</w:t>
      </w:r>
      <w:r w:rsidRPr="00510232">
        <w:rPr>
          <w:b w:val="0"/>
        </w:rPr>
        <w:t xml:space="preserve"> or its </w:t>
      </w:r>
      <w:r w:rsidRPr="00510232">
        <w:rPr>
          <w:b w:val="0"/>
        </w:rPr>
        <w:lastRenderedPageBreak/>
        <w:t xml:space="preserve">Representatives for any use </w:t>
      </w:r>
      <w:r w:rsidR="00A84B67" w:rsidRPr="00510232">
        <w:rPr>
          <w:b w:val="0"/>
        </w:rPr>
        <w:t xml:space="preserve">or disclosure </w:t>
      </w:r>
      <w:r w:rsidR="00991874" w:rsidRPr="00510232">
        <w:rPr>
          <w:b w:val="0"/>
        </w:rPr>
        <w:t>of the Confidential Information</w:t>
      </w:r>
      <w:r w:rsidR="006F5C7D" w:rsidRPr="00510232">
        <w:rPr>
          <w:b w:val="0"/>
        </w:rPr>
        <w:t xml:space="preserve"> </w:t>
      </w:r>
      <w:r w:rsidRPr="00510232">
        <w:rPr>
          <w:b w:val="0"/>
        </w:rPr>
        <w:t xml:space="preserve">by the </w:t>
      </w:r>
      <w:r w:rsidR="00D1608E" w:rsidRPr="00510232">
        <w:rPr>
          <w:b w:val="0"/>
        </w:rPr>
        <w:t>Receiving Party</w:t>
      </w:r>
      <w:r w:rsidRPr="00510232">
        <w:rPr>
          <w:b w:val="0"/>
        </w:rPr>
        <w:t xml:space="preserve"> or its Representatives, </w:t>
      </w:r>
      <w:r w:rsidR="00C529E1" w:rsidRPr="00510232">
        <w:rPr>
          <w:b w:val="0"/>
        </w:rPr>
        <w:t>n</w:t>
      </w:r>
      <w:r w:rsidRPr="00510232">
        <w:rPr>
          <w:b w:val="0"/>
        </w:rPr>
        <w:t>or</w:t>
      </w:r>
      <w:r w:rsidR="00C529E1" w:rsidRPr="00510232">
        <w:rPr>
          <w:b w:val="0"/>
        </w:rPr>
        <w:t xml:space="preserve"> for</w:t>
      </w:r>
      <w:r w:rsidRPr="00510232">
        <w:rPr>
          <w:b w:val="0"/>
        </w:rPr>
        <w:t xml:space="preserve"> any errors therein or omissions therefrom.</w:t>
      </w:r>
      <w:r w:rsidRPr="00A572C3">
        <w:t xml:space="preserve">  </w:t>
      </w:r>
    </w:p>
    <w:p w14:paraId="6F95C253" w14:textId="19B2CF4D" w:rsidR="00E54494" w:rsidRDefault="00E54494" w:rsidP="00510232">
      <w:pPr>
        <w:pStyle w:val="StandardL1"/>
        <w:rPr>
          <w:lang w:val="en-GB"/>
        </w:rPr>
      </w:pPr>
      <w:r w:rsidRPr="00607A8E">
        <w:t>Term</w:t>
      </w:r>
      <w:r w:rsidR="00D26172" w:rsidRPr="00607A8E">
        <w:t xml:space="preserve"> and </w:t>
      </w:r>
      <w:r w:rsidR="00E95A15" w:rsidRPr="00607A8E">
        <w:t>T</w:t>
      </w:r>
      <w:r w:rsidR="00D26172" w:rsidRPr="00607A8E">
        <w:t>ermination</w:t>
      </w:r>
      <w:r w:rsidRPr="00A572C3">
        <w:t xml:space="preserve">.  </w:t>
      </w:r>
      <w:r w:rsidRPr="00510232">
        <w:rPr>
          <w:b w:val="0"/>
        </w:rPr>
        <w:t xml:space="preserve">This Agreement </w:t>
      </w:r>
      <w:r w:rsidR="00B55AD2" w:rsidRPr="00510232">
        <w:rPr>
          <w:b w:val="0"/>
        </w:rPr>
        <w:t xml:space="preserve">shall have effect </w:t>
      </w:r>
      <w:r w:rsidR="00EC4EC6">
        <w:rPr>
          <w:b w:val="0"/>
        </w:rPr>
        <w:t xml:space="preserve">for a period </w:t>
      </w:r>
      <w:r w:rsidR="00A6649F">
        <w:rPr>
          <w:b w:val="0"/>
        </w:rPr>
        <w:t xml:space="preserve">of two (2) years </w:t>
      </w:r>
      <w:r w:rsidR="00931D89">
        <w:rPr>
          <w:b w:val="0"/>
        </w:rPr>
        <w:t xml:space="preserve">beginning on the Effective Date and ending on </w:t>
      </w:r>
      <w:sdt>
        <w:sdtPr>
          <w:id w:val="-85007455"/>
          <w:placeholder>
            <w:docPart w:val="ABEA86CEC8DE4E6DA90254D3302EE5F5"/>
          </w:placeholder>
          <w:showingPlcHdr/>
          <w:date w:fullDate="2018-03-10T00:00:00Z">
            <w:dateFormat w:val="MMMM d, yyyy"/>
            <w:lid w:val="en-US"/>
            <w:storeMappedDataAs w:val="dateTime"/>
            <w:calendar w:val="gregorian"/>
          </w:date>
        </w:sdtPr>
        <w:sdtEndPr/>
        <w:sdtContent>
          <w:r w:rsidR="00931D89" w:rsidRPr="006D26CE">
            <w:rPr>
              <w:color w:val="F79646" w:themeColor="accent6"/>
            </w:rPr>
            <w:t>Click or tap here to select date</w:t>
          </w:r>
        </w:sdtContent>
      </w:sdt>
      <w:r w:rsidR="00F455A3" w:rsidRPr="00510232">
        <w:rPr>
          <w:b w:val="0"/>
        </w:rPr>
        <w:t xml:space="preserve"> (</w:t>
      </w:r>
      <w:r w:rsidR="008E6D1F" w:rsidRPr="00510232">
        <w:rPr>
          <w:b w:val="0"/>
        </w:rPr>
        <w:t>“</w:t>
      </w:r>
      <w:r w:rsidR="008E6D1F" w:rsidRPr="00510232">
        <w:t>Term</w:t>
      </w:r>
      <w:r w:rsidR="008E6D1F" w:rsidRPr="00510232">
        <w:rPr>
          <w:b w:val="0"/>
        </w:rPr>
        <w:t>”)</w:t>
      </w:r>
      <w:r w:rsidR="00D26172" w:rsidRPr="00510232">
        <w:rPr>
          <w:b w:val="0"/>
          <w:lang w:val="en-GB"/>
        </w:rPr>
        <w:t>.</w:t>
      </w:r>
    </w:p>
    <w:p w14:paraId="6F95C255" w14:textId="77777777" w:rsidR="00280E5C" w:rsidRDefault="00280E5C" w:rsidP="00437B99">
      <w:pPr>
        <w:pStyle w:val="StandardL1"/>
      </w:pPr>
      <w:r w:rsidRPr="00F31392">
        <w:t xml:space="preserve">Survival. </w:t>
      </w:r>
      <w:r w:rsidRPr="00437B99">
        <w:rPr>
          <w:b w:val="0"/>
        </w:rPr>
        <w:t>All obligations of the Parties under this Agreement shall survive any discontinuation by the Parties of the advancement of the Purpose or any termination or expiration of this Agreement for a period of two years.</w:t>
      </w:r>
    </w:p>
    <w:p w14:paraId="6F95C257" w14:textId="18DBB509" w:rsidR="00E54494" w:rsidRPr="00A572C3" w:rsidRDefault="00E54494" w:rsidP="00437B99">
      <w:pPr>
        <w:pStyle w:val="StandardL1"/>
      </w:pPr>
      <w:r w:rsidRPr="00607A8E">
        <w:t>Return or Destruction of Confidential Information</w:t>
      </w:r>
      <w:r w:rsidRPr="00A572C3">
        <w:t xml:space="preserve">.  </w:t>
      </w:r>
      <w:r w:rsidR="008E6D1F" w:rsidRPr="00437B99">
        <w:rPr>
          <w:b w:val="0"/>
        </w:rPr>
        <w:t>U</w:t>
      </w:r>
      <w:r w:rsidRPr="00437B99">
        <w:rPr>
          <w:b w:val="0"/>
        </w:rPr>
        <w:t xml:space="preserve">pon the request of the </w:t>
      </w:r>
      <w:r w:rsidR="00D1608E" w:rsidRPr="00437B99">
        <w:rPr>
          <w:b w:val="0"/>
        </w:rPr>
        <w:t>Disclosing Party</w:t>
      </w:r>
      <w:r w:rsidRPr="00437B99">
        <w:rPr>
          <w:b w:val="0"/>
        </w:rPr>
        <w:t xml:space="preserve"> the </w:t>
      </w:r>
      <w:r w:rsidR="00D1608E" w:rsidRPr="00437B99">
        <w:rPr>
          <w:b w:val="0"/>
        </w:rPr>
        <w:t>Receiving Party</w:t>
      </w:r>
      <w:r w:rsidRPr="00437B99">
        <w:rPr>
          <w:b w:val="0"/>
        </w:rPr>
        <w:t xml:space="preserve"> shall </w:t>
      </w:r>
      <w:r w:rsidR="00495CAE" w:rsidRPr="00437B99">
        <w:rPr>
          <w:b w:val="0"/>
        </w:rPr>
        <w:t>use commercially reasonable efforts to</w:t>
      </w:r>
      <w:r w:rsidR="008E6D1F" w:rsidRPr="00437B99">
        <w:rPr>
          <w:b w:val="0"/>
        </w:rPr>
        <w:t xml:space="preserve"> </w:t>
      </w:r>
      <w:r w:rsidRPr="00437B99">
        <w:rPr>
          <w:b w:val="0"/>
        </w:rPr>
        <w:t xml:space="preserve">return or destroy all Confidential Information then in the possession of the </w:t>
      </w:r>
      <w:r w:rsidR="00D1608E" w:rsidRPr="00437B99">
        <w:rPr>
          <w:b w:val="0"/>
        </w:rPr>
        <w:t>Receiving Party</w:t>
      </w:r>
      <w:r w:rsidR="00C04EED" w:rsidRPr="00437B99">
        <w:rPr>
          <w:b w:val="0"/>
        </w:rPr>
        <w:t xml:space="preserve"> or its Representatives or both</w:t>
      </w:r>
      <w:r w:rsidRPr="00437B99">
        <w:rPr>
          <w:b w:val="0"/>
        </w:rPr>
        <w:t xml:space="preserve">, including all notes, memoranda, reports, correspondence, documents or other records of any nature or kind whatsoever </w:t>
      </w:r>
      <w:r w:rsidR="008E6D1F" w:rsidRPr="00437B99">
        <w:rPr>
          <w:b w:val="0"/>
        </w:rPr>
        <w:t xml:space="preserve">that </w:t>
      </w:r>
      <w:r w:rsidRPr="00437B99">
        <w:rPr>
          <w:b w:val="0"/>
        </w:rPr>
        <w:t xml:space="preserve">include, reflect, or discuss all or a portion of the Confidential Information, including all copies, reproductions or extracts thereof, whether furnished by the </w:t>
      </w:r>
      <w:r w:rsidR="00D1608E" w:rsidRPr="00437B99">
        <w:rPr>
          <w:b w:val="0"/>
        </w:rPr>
        <w:t>Disclosing Party</w:t>
      </w:r>
      <w:r w:rsidRPr="00437B99">
        <w:rPr>
          <w:b w:val="0"/>
        </w:rPr>
        <w:t xml:space="preserve"> or prepared by or for the </w:t>
      </w:r>
      <w:r w:rsidR="00D1608E" w:rsidRPr="00437B99">
        <w:rPr>
          <w:b w:val="0"/>
        </w:rPr>
        <w:t>Receiving Party</w:t>
      </w:r>
      <w:r w:rsidRPr="00437B99">
        <w:rPr>
          <w:b w:val="0"/>
        </w:rPr>
        <w:t xml:space="preserve"> or its Representatives</w:t>
      </w:r>
      <w:r w:rsidR="00622A65" w:rsidRPr="00437B99">
        <w:rPr>
          <w:b w:val="0"/>
        </w:rPr>
        <w:t xml:space="preserve">.  Upon request of the Disclosing Party, the Receiving Party shall provide </w:t>
      </w:r>
      <w:r w:rsidR="00AA0C63" w:rsidRPr="00437B99">
        <w:rPr>
          <w:b w:val="0"/>
        </w:rPr>
        <w:t>a certificate from an officer of the Receiving Party</w:t>
      </w:r>
      <w:r w:rsidR="00622A65" w:rsidRPr="00437B99">
        <w:rPr>
          <w:b w:val="0"/>
        </w:rPr>
        <w:t xml:space="preserve"> detailing its efforts to return and/or destroy such Confidential Information.  </w:t>
      </w:r>
      <w:r w:rsidR="00354AAB" w:rsidRPr="00437B99">
        <w:rPr>
          <w:b w:val="0"/>
          <w:lang w:val="en-GB"/>
        </w:rPr>
        <w:t>The foregoing obligation to destroy Confidential</w:t>
      </w:r>
      <w:r w:rsidR="009441CA" w:rsidRPr="00437B99">
        <w:rPr>
          <w:b w:val="0"/>
          <w:lang w:val="en-GB"/>
        </w:rPr>
        <w:t xml:space="preserve"> Information shall not apply to</w:t>
      </w:r>
      <w:r w:rsidR="00354AAB" w:rsidRPr="00437B99">
        <w:rPr>
          <w:b w:val="0"/>
          <w:lang w:val="en-GB"/>
        </w:rPr>
        <w:t>: (i) electronic back-up copies made for archival purposes in the normal course; (ii) copies of Confidential Information required by law to be retained; or (iii) Confidential Information incorporated into board of director or executive management mat</w:t>
      </w:r>
      <w:r w:rsidR="00A16AAF" w:rsidRPr="00437B99">
        <w:rPr>
          <w:b w:val="0"/>
          <w:lang w:val="en-GB"/>
        </w:rPr>
        <w:t>erials prepared by the Receiving Party</w:t>
      </w:r>
      <w:r w:rsidR="00354AAB" w:rsidRPr="00437B99">
        <w:rPr>
          <w:b w:val="0"/>
          <w:lang w:val="en-GB"/>
        </w:rPr>
        <w:t xml:space="preserve"> in connection with the Purpose, provided that, notwithstanding anything to the contrary in this Agreement, any such retained Confidential Information shall, at all times, remain subject to the obligations of confidentiality contained herein</w:t>
      </w:r>
      <w:r w:rsidR="0003017D" w:rsidRPr="00437B99">
        <w:rPr>
          <w:b w:val="0"/>
        </w:rPr>
        <w:t>.</w:t>
      </w:r>
    </w:p>
    <w:p w14:paraId="6F95C259" w14:textId="77777777" w:rsidR="00A21F05" w:rsidRPr="00A572C3" w:rsidRDefault="00CB3F31" w:rsidP="00437B99">
      <w:pPr>
        <w:pStyle w:val="StandardL1"/>
        <w:rPr>
          <w:b w:val="0"/>
          <w:lang w:val="en-GB"/>
        </w:rPr>
      </w:pPr>
      <w:r w:rsidRPr="00607A8E">
        <w:rPr>
          <w:lang w:val="en-GB"/>
        </w:rPr>
        <w:t>No Binding Commitment</w:t>
      </w:r>
      <w:r w:rsidRPr="00A572C3">
        <w:rPr>
          <w:lang w:val="en-GB"/>
        </w:rPr>
        <w:t xml:space="preserve">. </w:t>
      </w:r>
      <w:r w:rsidRPr="00437B99">
        <w:rPr>
          <w:b w:val="0"/>
          <w:lang w:val="en-GB"/>
        </w:rPr>
        <w:t>The execution of this Agreement does not in any way constitute a binding commitme</w:t>
      </w:r>
      <w:r w:rsidR="003A341D" w:rsidRPr="00437B99">
        <w:rPr>
          <w:b w:val="0"/>
          <w:lang w:val="en-GB"/>
        </w:rPr>
        <w:t>nt on the part of either Party</w:t>
      </w:r>
      <w:r w:rsidRPr="00437B99">
        <w:rPr>
          <w:b w:val="0"/>
          <w:lang w:val="en-GB"/>
        </w:rPr>
        <w:t xml:space="preserve"> to enter into or complete negotiations of any kind, including in connection with the Purpose.</w:t>
      </w:r>
      <w:r w:rsidRPr="00A572C3">
        <w:rPr>
          <w:lang w:val="en-GB"/>
        </w:rPr>
        <w:t xml:space="preserve"> </w:t>
      </w:r>
    </w:p>
    <w:p w14:paraId="6F95C25C" w14:textId="080B6075" w:rsidR="00D47F2B" w:rsidRPr="00E673C2" w:rsidRDefault="005B650C" w:rsidP="00E673C2">
      <w:pPr>
        <w:pStyle w:val="StandardL1"/>
        <w:rPr>
          <w:b w:val="0"/>
          <w:lang w:val="en-GB"/>
        </w:rPr>
      </w:pPr>
      <w:r w:rsidRPr="00607A8E">
        <w:t>Ownership</w:t>
      </w:r>
      <w:r w:rsidR="00E54494" w:rsidRPr="00A572C3">
        <w:t xml:space="preserve">.  </w:t>
      </w:r>
      <w:r w:rsidR="00A21F05" w:rsidRPr="00E673C2">
        <w:rPr>
          <w:b w:val="0"/>
          <w:lang w:val="en-GB"/>
        </w:rPr>
        <w:t xml:space="preserve">All originals and copies of the Confidential Information, however and whenever produced, shall be and remain the sole property of the </w:t>
      </w:r>
      <w:r w:rsidR="00D1608E" w:rsidRPr="00E673C2">
        <w:rPr>
          <w:b w:val="0"/>
          <w:lang w:val="en-GB"/>
        </w:rPr>
        <w:t>Disclosing Party</w:t>
      </w:r>
      <w:r w:rsidR="00A21F05" w:rsidRPr="00E673C2">
        <w:rPr>
          <w:b w:val="0"/>
          <w:lang w:val="en-GB"/>
        </w:rPr>
        <w:t xml:space="preserve"> or the relevant Affiliate of the </w:t>
      </w:r>
      <w:r w:rsidR="00E46A4C" w:rsidRPr="00E673C2">
        <w:rPr>
          <w:b w:val="0"/>
          <w:lang w:val="en-GB"/>
        </w:rPr>
        <w:t>Disclosing Party</w:t>
      </w:r>
      <w:r w:rsidR="00A21F05" w:rsidRPr="00E673C2">
        <w:rPr>
          <w:b w:val="0"/>
          <w:lang w:val="en-GB"/>
        </w:rPr>
        <w:t xml:space="preserve">. </w:t>
      </w:r>
      <w:r w:rsidR="006D1477" w:rsidRPr="00E673C2">
        <w:rPr>
          <w:b w:val="0"/>
        </w:rPr>
        <w:t>Counterparty</w:t>
      </w:r>
      <w:r w:rsidR="00A21F05" w:rsidRPr="00E673C2">
        <w:rPr>
          <w:b w:val="0"/>
        </w:rPr>
        <w:t xml:space="preserve"> shall keep a record of the location of all originals and copies of the Confidential Information disclosed to it </w:t>
      </w:r>
      <w:r w:rsidR="006D1477" w:rsidRPr="00E673C2">
        <w:rPr>
          <w:b w:val="0"/>
        </w:rPr>
        <w:t xml:space="preserve">by Company </w:t>
      </w:r>
      <w:r w:rsidR="00A21F05" w:rsidRPr="00E673C2">
        <w:rPr>
          <w:b w:val="0"/>
        </w:rPr>
        <w:t>hereunder.</w:t>
      </w:r>
      <w:r w:rsidR="00A21F05" w:rsidRPr="00A572C3">
        <w:t xml:space="preserve"> </w:t>
      </w:r>
    </w:p>
    <w:p w14:paraId="6F95C25D" w14:textId="77777777" w:rsidR="00E54494" w:rsidRPr="00A572C3" w:rsidRDefault="005B650C" w:rsidP="00E673C2">
      <w:pPr>
        <w:pStyle w:val="StandardL1"/>
      </w:pPr>
      <w:r w:rsidRPr="00607A8E">
        <w:t>No Rights</w:t>
      </w:r>
      <w:r>
        <w:t xml:space="preserve">.  </w:t>
      </w:r>
      <w:r w:rsidR="00B04894" w:rsidRPr="00E673C2">
        <w:rPr>
          <w:b w:val="0"/>
        </w:rPr>
        <w:t xml:space="preserve">Nothing in this Agreement </w:t>
      </w:r>
      <w:r w:rsidR="00E54494" w:rsidRPr="00E673C2">
        <w:rPr>
          <w:b w:val="0"/>
        </w:rPr>
        <w:t xml:space="preserve">shall be construed as granting to the </w:t>
      </w:r>
      <w:r w:rsidR="00D1608E" w:rsidRPr="00E673C2">
        <w:rPr>
          <w:b w:val="0"/>
        </w:rPr>
        <w:t>Receiving Party</w:t>
      </w:r>
      <w:r w:rsidR="00E54494" w:rsidRPr="00E673C2">
        <w:rPr>
          <w:b w:val="0"/>
        </w:rPr>
        <w:t xml:space="preserve"> </w:t>
      </w:r>
      <w:r w:rsidR="00B04894" w:rsidRPr="00E673C2">
        <w:rPr>
          <w:b w:val="0"/>
        </w:rPr>
        <w:t xml:space="preserve">or its Representatives any licence or right </w:t>
      </w:r>
      <w:r w:rsidR="005638D9" w:rsidRPr="00E673C2">
        <w:rPr>
          <w:b w:val="0"/>
        </w:rPr>
        <w:t xml:space="preserve">to or </w:t>
      </w:r>
      <w:r w:rsidR="00B04894" w:rsidRPr="00E673C2">
        <w:rPr>
          <w:b w:val="0"/>
        </w:rPr>
        <w:t>under any patent</w:t>
      </w:r>
      <w:r w:rsidR="00E54494" w:rsidRPr="00E673C2">
        <w:rPr>
          <w:b w:val="0"/>
        </w:rPr>
        <w:t>, patent appl</w:t>
      </w:r>
      <w:r w:rsidR="00B04894" w:rsidRPr="00E673C2">
        <w:rPr>
          <w:b w:val="0"/>
        </w:rPr>
        <w:t>ication</w:t>
      </w:r>
      <w:r w:rsidR="00E54494" w:rsidRPr="00E673C2">
        <w:rPr>
          <w:b w:val="0"/>
        </w:rPr>
        <w:t xml:space="preserve">, copyright, trademark or other intellectual property of </w:t>
      </w:r>
      <w:r w:rsidR="00672635" w:rsidRPr="00E673C2">
        <w:rPr>
          <w:b w:val="0"/>
        </w:rPr>
        <w:t xml:space="preserve">the </w:t>
      </w:r>
      <w:r w:rsidR="00E46A4C" w:rsidRPr="00E673C2">
        <w:rPr>
          <w:b w:val="0"/>
        </w:rPr>
        <w:t>Disclosing Party</w:t>
      </w:r>
      <w:r w:rsidR="00E54494" w:rsidRPr="00E673C2">
        <w:rPr>
          <w:b w:val="0"/>
        </w:rPr>
        <w:t xml:space="preserve"> </w:t>
      </w:r>
      <w:r w:rsidR="00B04894" w:rsidRPr="00E673C2">
        <w:rPr>
          <w:b w:val="0"/>
        </w:rPr>
        <w:t>or its Affiliates</w:t>
      </w:r>
      <w:r w:rsidR="005638D9" w:rsidRPr="00E673C2">
        <w:rPr>
          <w:b w:val="0"/>
        </w:rPr>
        <w:t>,</w:t>
      </w:r>
      <w:r w:rsidR="00B04894" w:rsidRPr="00E673C2">
        <w:rPr>
          <w:b w:val="0"/>
        </w:rPr>
        <w:t xml:space="preserve"> </w:t>
      </w:r>
      <w:r w:rsidR="00E54494" w:rsidRPr="00E673C2">
        <w:rPr>
          <w:b w:val="0"/>
        </w:rPr>
        <w:t>in any country</w:t>
      </w:r>
      <w:r w:rsidR="005638D9" w:rsidRPr="00E673C2">
        <w:rPr>
          <w:b w:val="0"/>
        </w:rPr>
        <w:t>,</w:t>
      </w:r>
      <w:r w:rsidR="00E54494" w:rsidRPr="00E673C2">
        <w:rPr>
          <w:b w:val="0"/>
        </w:rPr>
        <w:t xml:space="preserve"> relating to any Confidential Information </w:t>
      </w:r>
      <w:r w:rsidR="00B04894" w:rsidRPr="00E673C2">
        <w:rPr>
          <w:b w:val="0"/>
        </w:rPr>
        <w:t>that</w:t>
      </w:r>
      <w:r w:rsidR="00E54494" w:rsidRPr="00E673C2">
        <w:rPr>
          <w:b w:val="0"/>
        </w:rPr>
        <w:t xml:space="preserve"> the </w:t>
      </w:r>
      <w:r w:rsidR="00E46A4C" w:rsidRPr="00E673C2">
        <w:rPr>
          <w:b w:val="0"/>
        </w:rPr>
        <w:t>Disclosing Party</w:t>
      </w:r>
      <w:r w:rsidR="00E54494" w:rsidRPr="00E673C2">
        <w:rPr>
          <w:b w:val="0"/>
        </w:rPr>
        <w:t xml:space="preserve"> or </w:t>
      </w:r>
      <w:r w:rsidR="00B04894" w:rsidRPr="00E673C2">
        <w:rPr>
          <w:b w:val="0"/>
        </w:rPr>
        <w:t>its</w:t>
      </w:r>
      <w:r w:rsidR="00E54494" w:rsidRPr="00E673C2">
        <w:rPr>
          <w:b w:val="0"/>
        </w:rPr>
        <w:t xml:space="preserve"> Affiliate</w:t>
      </w:r>
      <w:r w:rsidR="00B04894" w:rsidRPr="00E673C2">
        <w:rPr>
          <w:b w:val="0"/>
        </w:rPr>
        <w:t>s</w:t>
      </w:r>
      <w:r w:rsidR="00E54494" w:rsidRPr="00E673C2">
        <w:rPr>
          <w:b w:val="0"/>
        </w:rPr>
        <w:t xml:space="preserve"> may now or hereafter own or </w:t>
      </w:r>
      <w:r w:rsidR="00B04894" w:rsidRPr="00E673C2">
        <w:rPr>
          <w:b w:val="0"/>
        </w:rPr>
        <w:t>hold, whether as owner or licensee</w:t>
      </w:r>
      <w:r w:rsidR="00E54494" w:rsidRPr="00E673C2">
        <w:rPr>
          <w:b w:val="0"/>
        </w:rPr>
        <w:t>.</w:t>
      </w:r>
    </w:p>
    <w:p w14:paraId="6F95C25F" w14:textId="77777777" w:rsidR="00F31392" w:rsidRDefault="00E54494" w:rsidP="00897C5E">
      <w:pPr>
        <w:pStyle w:val="StandardL1"/>
      </w:pPr>
      <w:r w:rsidRPr="00607A8E">
        <w:t>No Exclusivity or Partnership</w:t>
      </w:r>
      <w:r w:rsidRPr="00A572C3">
        <w:t xml:space="preserve">.  </w:t>
      </w:r>
      <w:r w:rsidR="00EA359B" w:rsidRPr="00897C5E">
        <w:rPr>
          <w:b w:val="0"/>
        </w:rPr>
        <w:t>T</w:t>
      </w:r>
      <w:r w:rsidRPr="00897C5E">
        <w:rPr>
          <w:b w:val="0"/>
        </w:rPr>
        <w:t>his Agreement</w:t>
      </w:r>
      <w:r w:rsidR="00EA359B" w:rsidRPr="00897C5E">
        <w:rPr>
          <w:b w:val="0"/>
        </w:rPr>
        <w:t xml:space="preserve"> does not, nor shall it be construed to, obligate the Parties in any way </w:t>
      </w:r>
      <w:r w:rsidRPr="00897C5E">
        <w:rPr>
          <w:b w:val="0"/>
        </w:rPr>
        <w:t xml:space="preserve">to deal exclusively </w:t>
      </w:r>
      <w:r w:rsidR="00EA359B" w:rsidRPr="00897C5E">
        <w:rPr>
          <w:b w:val="0"/>
        </w:rPr>
        <w:t xml:space="preserve">one with the </w:t>
      </w:r>
      <w:r w:rsidRPr="00897C5E">
        <w:rPr>
          <w:b w:val="0"/>
        </w:rPr>
        <w:t>other</w:t>
      </w:r>
      <w:r w:rsidR="00EA359B" w:rsidRPr="00897C5E">
        <w:rPr>
          <w:b w:val="0"/>
        </w:rPr>
        <w:t xml:space="preserve"> with respect to the Confidential Information or the Purpose</w:t>
      </w:r>
      <w:r w:rsidRPr="00897C5E">
        <w:rPr>
          <w:b w:val="0"/>
        </w:rPr>
        <w:t>.  This Agreement does not create</w:t>
      </w:r>
      <w:r w:rsidR="00EA359B" w:rsidRPr="00897C5E">
        <w:rPr>
          <w:b w:val="0"/>
        </w:rPr>
        <w:t>, nor</w:t>
      </w:r>
      <w:r w:rsidRPr="00897C5E">
        <w:rPr>
          <w:b w:val="0"/>
        </w:rPr>
        <w:t xml:space="preserve"> shall </w:t>
      </w:r>
      <w:r w:rsidR="00EA359B" w:rsidRPr="00897C5E">
        <w:rPr>
          <w:b w:val="0"/>
        </w:rPr>
        <w:t>it</w:t>
      </w:r>
      <w:r w:rsidRPr="00897C5E">
        <w:rPr>
          <w:b w:val="0"/>
        </w:rPr>
        <w:t xml:space="preserve"> be construed to create any partnership, distributorship, agency, employer-employee, joint venture, or similar relationship or entity between the Parties.  </w:t>
      </w:r>
      <w:r w:rsidR="00EA359B" w:rsidRPr="00897C5E">
        <w:rPr>
          <w:b w:val="0"/>
        </w:rPr>
        <w:t xml:space="preserve">This Agreement does not grant either </w:t>
      </w:r>
      <w:r w:rsidRPr="00897C5E">
        <w:rPr>
          <w:b w:val="0"/>
        </w:rPr>
        <w:t>Party</w:t>
      </w:r>
      <w:r w:rsidR="00EA359B" w:rsidRPr="00897C5E">
        <w:rPr>
          <w:b w:val="0"/>
        </w:rPr>
        <w:t xml:space="preserve"> any </w:t>
      </w:r>
      <w:r w:rsidRPr="00897C5E">
        <w:rPr>
          <w:b w:val="0"/>
        </w:rPr>
        <w:t>authority to act as agent, representative, trustee, or fiduciary of the other Party</w:t>
      </w:r>
      <w:r w:rsidR="00EA359B" w:rsidRPr="00897C5E">
        <w:rPr>
          <w:b w:val="0"/>
        </w:rPr>
        <w:t>,</w:t>
      </w:r>
      <w:r w:rsidRPr="00897C5E">
        <w:rPr>
          <w:b w:val="0"/>
        </w:rPr>
        <w:t xml:space="preserve"> or </w:t>
      </w:r>
      <w:r w:rsidR="00EA359B" w:rsidRPr="00897C5E">
        <w:rPr>
          <w:b w:val="0"/>
        </w:rPr>
        <w:t xml:space="preserve">to legally obligate </w:t>
      </w:r>
      <w:r w:rsidRPr="00897C5E">
        <w:rPr>
          <w:b w:val="0"/>
        </w:rPr>
        <w:t>the other Party in any manner whatsoever.</w:t>
      </w:r>
    </w:p>
    <w:p w14:paraId="6F95C261" w14:textId="77777777" w:rsidR="00161104" w:rsidRPr="00A572C3" w:rsidRDefault="00161104" w:rsidP="00897C5E">
      <w:pPr>
        <w:pStyle w:val="StandardL1"/>
      </w:pPr>
      <w:r w:rsidRPr="00607A8E">
        <w:lastRenderedPageBreak/>
        <w:t>General</w:t>
      </w:r>
      <w:r w:rsidRPr="00A572C3">
        <w:t>.</w:t>
      </w:r>
    </w:p>
    <w:p w14:paraId="6F95C262" w14:textId="455CE564" w:rsidR="00E54494" w:rsidRPr="00A572C3" w:rsidRDefault="00E54494" w:rsidP="00897C5E">
      <w:pPr>
        <w:pStyle w:val="StandardL2"/>
        <w:rPr>
          <w:szCs w:val="22"/>
        </w:rPr>
      </w:pPr>
      <w:r w:rsidRPr="00607A8E">
        <w:rPr>
          <w:szCs w:val="22"/>
          <w:u w:val="single"/>
        </w:rPr>
        <w:t>Governing Law</w:t>
      </w:r>
      <w:r w:rsidR="0098307A" w:rsidRPr="00607A8E">
        <w:rPr>
          <w:szCs w:val="22"/>
          <w:u w:val="single"/>
        </w:rPr>
        <w:t>; Forum</w:t>
      </w:r>
      <w:r w:rsidR="0047153E" w:rsidRPr="005E3F8A">
        <w:t xml:space="preserve">.  </w:t>
      </w:r>
      <w:r w:rsidR="0047153E">
        <w:t xml:space="preserve">This Agreement shall be governed by and construed in accordance with the laws of the province in which </w:t>
      </w:r>
      <w:r w:rsidR="00D65E29">
        <w:t>Company</w:t>
      </w:r>
      <w:r w:rsidR="0047153E">
        <w:t xml:space="preserve">’s head office is located, without reference to its conflict of laws rules or principles.  Each Party irrevocably submits to the exclusive jurisdiction of the courts of the province in which </w:t>
      </w:r>
      <w:r w:rsidR="00D65E29">
        <w:t>Company</w:t>
      </w:r>
      <w:r w:rsidR="0047153E">
        <w:t xml:space="preserve">’s head office is located </w:t>
      </w:r>
      <w:r w:rsidR="0047153E" w:rsidRPr="00A572C3">
        <w:t>for the interpretation and enforcement of this Agreement, and unconditionally waives any defense of an inconvenient forum to the maintenance of any action or proceeding in any such court, any objection to venue with respect to any such action or proceeding and any right of jurisdiction on account of the place of residenc</w:t>
      </w:r>
      <w:r w:rsidR="0047153E">
        <w:t>e or domicile of either Party</w:t>
      </w:r>
      <w:r w:rsidR="0047153E" w:rsidRPr="005E3F8A">
        <w:t xml:space="preserve">.  </w:t>
      </w:r>
      <w:r w:rsidR="0047153E" w:rsidRPr="00DA4A15">
        <w:rPr>
          <w:szCs w:val="22"/>
        </w:rPr>
        <w:t>A final judgment on any such dispute, as to which all appeals, if any, have been exhausted, shall be conclusive and may be enforced in other jurisdictions in any manner provided by law.</w:t>
      </w:r>
    </w:p>
    <w:p w14:paraId="6F95C263" w14:textId="77777777" w:rsidR="00E54494" w:rsidRPr="00A572C3" w:rsidRDefault="009A5D62" w:rsidP="00897C5E">
      <w:pPr>
        <w:pStyle w:val="StandardL2"/>
      </w:pPr>
      <w:r w:rsidRPr="00607A8E">
        <w:rPr>
          <w:u w:val="single"/>
        </w:rPr>
        <w:t>No Waiver</w:t>
      </w:r>
      <w:r w:rsidR="00E54494" w:rsidRPr="00A572C3">
        <w:t xml:space="preserve">.  No failure or delay by a Party in exercising any right, power or privilege hereunder shall operate as a waiver thereof, nor shall any single or partial exercise thereof preclude any other or future exercise thereof or exercise of any </w:t>
      </w:r>
      <w:r w:rsidRPr="00A572C3">
        <w:t xml:space="preserve">other </w:t>
      </w:r>
      <w:r w:rsidR="00E54494" w:rsidRPr="00A572C3">
        <w:t>right, power or privilege hereunder.</w:t>
      </w:r>
    </w:p>
    <w:p w14:paraId="6F95C264" w14:textId="3192731A" w:rsidR="00E54494" w:rsidRPr="00A572C3" w:rsidRDefault="00E54494" w:rsidP="00897C5E">
      <w:pPr>
        <w:pStyle w:val="StandardL2"/>
      </w:pPr>
      <w:r w:rsidRPr="00607A8E">
        <w:rPr>
          <w:u w:val="single"/>
        </w:rPr>
        <w:t>Entire Agreement</w:t>
      </w:r>
      <w:r w:rsidR="00603BE5" w:rsidRPr="00607A8E">
        <w:rPr>
          <w:u w:val="single"/>
        </w:rPr>
        <w:t xml:space="preserve">; </w:t>
      </w:r>
      <w:r w:rsidR="009D6E46" w:rsidRPr="00607A8E">
        <w:rPr>
          <w:u w:val="single"/>
        </w:rPr>
        <w:t>Amendments</w:t>
      </w:r>
      <w:r w:rsidRPr="00A572C3">
        <w:t xml:space="preserve">. </w:t>
      </w:r>
      <w:r w:rsidR="00AA0C63" w:rsidRPr="00A572C3">
        <w:t>This Agreement comprises the full and complete agreement of the Parties with respect to the use and disclosure of the Confidential Information, and supersedes all prior communications, understandings and agreements, whether written or oral, or express or implied, between the</w:t>
      </w:r>
      <w:r w:rsidR="00AA0C63">
        <w:t>m in such regard</w:t>
      </w:r>
      <w:r w:rsidR="00AA0C63" w:rsidRPr="00A572C3">
        <w:t xml:space="preserve">.  No </w:t>
      </w:r>
      <w:r w:rsidR="00AA0C63">
        <w:t>change or modification of</w:t>
      </w:r>
      <w:r w:rsidR="00AA0C63" w:rsidRPr="00A572C3">
        <w:t xml:space="preserve"> this Agreement </w:t>
      </w:r>
      <w:r w:rsidR="00AA0C63">
        <w:t>is v</w:t>
      </w:r>
      <w:r w:rsidR="00AA0C63" w:rsidRPr="00A572C3">
        <w:t xml:space="preserve">alid unless in writing and signed by </w:t>
      </w:r>
      <w:r w:rsidR="00AA0C63">
        <w:t>both Parties.</w:t>
      </w:r>
    </w:p>
    <w:p w14:paraId="6F95C265" w14:textId="77777777" w:rsidR="00E54494" w:rsidRPr="00A572C3" w:rsidRDefault="00E54494" w:rsidP="00897C5E">
      <w:pPr>
        <w:pStyle w:val="StandardL2"/>
      </w:pPr>
      <w:r w:rsidRPr="00607A8E">
        <w:rPr>
          <w:u w:val="single"/>
        </w:rPr>
        <w:t>Severability</w:t>
      </w:r>
      <w:r w:rsidRPr="00A572C3">
        <w:t xml:space="preserve">.  If any provision of this Agreement is wholly or partially unenforceable for any reason, such </w:t>
      </w:r>
      <w:r w:rsidR="005D4987" w:rsidRPr="00A572C3">
        <w:t>un</w:t>
      </w:r>
      <w:r w:rsidRPr="00A572C3">
        <w:t>enforceability shall not affect the enforceability of the balance of this Agreement.</w:t>
      </w:r>
    </w:p>
    <w:p w14:paraId="6F95C266" w14:textId="14A8D312" w:rsidR="00E54494" w:rsidRPr="00A572C3" w:rsidRDefault="00E54494" w:rsidP="00897C5E">
      <w:pPr>
        <w:pStyle w:val="StandardL2"/>
      </w:pPr>
      <w:r w:rsidRPr="00607A8E">
        <w:rPr>
          <w:u w:val="single"/>
        </w:rPr>
        <w:t>Assignment</w:t>
      </w:r>
      <w:r w:rsidRPr="00A572C3">
        <w:t xml:space="preserve">.  </w:t>
      </w:r>
      <w:r w:rsidR="005378B6">
        <w:t>Counterparty</w:t>
      </w:r>
      <w:r w:rsidR="00966A38" w:rsidRPr="00A572C3">
        <w:t xml:space="preserve"> shall not assign this Agreement or any </w:t>
      </w:r>
      <w:r w:rsidR="0064442D" w:rsidRPr="00A572C3">
        <w:t xml:space="preserve">or all </w:t>
      </w:r>
      <w:r w:rsidR="00966A38" w:rsidRPr="00A572C3">
        <w:t xml:space="preserve">of its </w:t>
      </w:r>
      <w:r w:rsidR="0064442D" w:rsidRPr="00A572C3">
        <w:t xml:space="preserve">rights </w:t>
      </w:r>
      <w:r w:rsidR="00966A38" w:rsidRPr="00A572C3">
        <w:t xml:space="preserve">or obligations </w:t>
      </w:r>
      <w:r w:rsidR="0064442D" w:rsidRPr="00A572C3">
        <w:t xml:space="preserve">hereunder </w:t>
      </w:r>
      <w:r w:rsidR="00966A38" w:rsidRPr="00A572C3">
        <w:t>to any Person at any time w</w:t>
      </w:r>
      <w:r w:rsidR="0047153E">
        <w:t xml:space="preserve">ithout the prior consent of </w:t>
      </w:r>
      <w:r w:rsidR="00966A38" w:rsidRPr="00A572C3">
        <w:t xml:space="preserve">Company </w:t>
      </w:r>
      <w:r w:rsidR="0064442D" w:rsidRPr="00A572C3">
        <w:t xml:space="preserve">in its </w:t>
      </w:r>
      <w:r w:rsidR="00966A38" w:rsidRPr="00A572C3">
        <w:t>discretion</w:t>
      </w:r>
      <w:r w:rsidRPr="00A572C3">
        <w:t>.</w:t>
      </w:r>
      <w:r w:rsidR="0047153E">
        <w:t xml:space="preserve"> </w:t>
      </w:r>
      <w:r w:rsidR="00966A38" w:rsidRPr="00A572C3">
        <w:t>Company may assign this</w:t>
      </w:r>
      <w:r w:rsidR="0047153E">
        <w:t xml:space="preserve"> Agreement or any or all of </w:t>
      </w:r>
      <w:r w:rsidR="00966A38" w:rsidRPr="00A572C3">
        <w:t>Company’s rights and obligations hereunder to any Person, including a subs</w:t>
      </w:r>
      <w:r w:rsidR="0047153E">
        <w:t>idiary or other Affiliate of</w:t>
      </w:r>
      <w:r w:rsidR="00966A38" w:rsidRPr="00A572C3">
        <w:t xml:space="preserve"> Compan</w:t>
      </w:r>
      <w:r w:rsidR="0047153E">
        <w:t xml:space="preserve">y, without the consent of </w:t>
      </w:r>
      <w:r w:rsidR="005378B6">
        <w:t>Counterparty</w:t>
      </w:r>
      <w:r w:rsidR="00966A38" w:rsidRPr="00A572C3">
        <w:t xml:space="preserve"> or other restriction.</w:t>
      </w:r>
    </w:p>
    <w:p w14:paraId="6F95C267" w14:textId="2FAF926C" w:rsidR="003739B8" w:rsidRDefault="005378B6" w:rsidP="00897C5E">
      <w:pPr>
        <w:pStyle w:val="StandardL2"/>
      </w:pPr>
      <w:r w:rsidRPr="003739B8">
        <w:rPr>
          <w:u w:val="single"/>
        </w:rPr>
        <w:t>Enurement</w:t>
      </w:r>
      <w:r w:rsidRPr="003739B8">
        <w:t xml:space="preserve">.  This Agreement shall be binding upon, enure to the benefit of, and be enforceable by, the Parties and their respective heirs, beneficiaries, executors, administrators, successors and </w:t>
      </w:r>
      <w:r w:rsidR="00D361AB">
        <w:t>permitted</w:t>
      </w:r>
      <w:r w:rsidRPr="003739B8">
        <w:t xml:space="preserve"> assigns, as applicable</w:t>
      </w:r>
      <w:r w:rsidR="003739B8">
        <w:t>.</w:t>
      </w:r>
    </w:p>
    <w:p w14:paraId="6F95C268" w14:textId="77777777" w:rsidR="00754652" w:rsidRPr="003739B8" w:rsidRDefault="00745DF9" w:rsidP="00897C5E">
      <w:pPr>
        <w:pStyle w:val="StandardL2"/>
      </w:pPr>
      <w:r>
        <w:rPr>
          <w:u w:val="single"/>
        </w:rPr>
        <w:t>Legal Fees and Expenses</w:t>
      </w:r>
      <w:r w:rsidR="006463F4" w:rsidRPr="003739B8">
        <w:t>.  In the event a dispute arises under this Agreement and a la</w:t>
      </w:r>
      <w:r w:rsidR="00DE32A0" w:rsidRPr="003739B8">
        <w:t>wsuit is filed, the prevailing p</w:t>
      </w:r>
      <w:r w:rsidR="006463F4" w:rsidRPr="003739B8">
        <w:t xml:space="preserve">arty in the </w:t>
      </w:r>
      <w:r w:rsidR="000F3510" w:rsidRPr="003739B8">
        <w:t>law</w:t>
      </w:r>
      <w:r w:rsidR="006463F4" w:rsidRPr="003739B8">
        <w:t>suit shall be entitled to r</w:t>
      </w:r>
      <w:r w:rsidR="00DE32A0" w:rsidRPr="003739B8">
        <w:t>ecover from the non-prevailing p</w:t>
      </w:r>
      <w:r w:rsidR="006463F4" w:rsidRPr="003739B8">
        <w:t xml:space="preserve">arty all reasonable costs of bringing or defending the claim, </w:t>
      </w:r>
      <w:r w:rsidR="00C324D2">
        <w:t xml:space="preserve">including </w:t>
      </w:r>
      <w:r>
        <w:t>all legal fees and expenses</w:t>
      </w:r>
      <w:r w:rsidR="006463F4" w:rsidRPr="003739B8">
        <w:t>.</w:t>
      </w:r>
    </w:p>
    <w:p w14:paraId="6F95C269" w14:textId="77777777" w:rsidR="00E54494" w:rsidRPr="00A572C3" w:rsidRDefault="00E54494" w:rsidP="00897C5E">
      <w:pPr>
        <w:pStyle w:val="StandardL2"/>
      </w:pPr>
      <w:r w:rsidRPr="00607A8E">
        <w:rPr>
          <w:u w:val="single"/>
        </w:rPr>
        <w:t>Notices</w:t>
      </w:r>
      <w:r w:rsidRPr="00A572C3">
        <w:t xml:space="preserve">.  </w:t>
      </w:r>
      <w:r w:rsidR="00754652" w:rsidRPr="00A572C3">
        <w:t>All notices</w:t>
      </w:r>
      <w:r w:rsidR="000E1F21" w:rsidRPr="00A572C3">
        <w:t>, consents</w:t>
      </w:r>
      <w:r w:rsidR="00754652" w:rsidRPr="00A572C3">
        <w:t xml:space="preserve"> and</w:t>
      </w:r>
      <w:r w:rsidR="00D26172" w:rsidRPr="00A572C3">
        <w:t xml:space="preserve"> requests</w:t>
      </w:r>
      <w:r w:rsidR="00754652" w:rsidRPr="00A572C3">
        <w:t xml:space="preserve"> hereunder </w:t>
      </w:r>
      <w:r w:rsidR="000F3510" w:rsidRPr="00A572C3">
        <w:t xml:space="preserve">must </w:t>
      </w:r>
      <w:r w:rsidR="00754652" w:rsidRPr="00A572C3">
        <w:t xml:space="preserve">be in writing and served by personal service, by mail, or by e-mail to the address of the receiving Party set forth beneath </w:t>
      </w:r>
      <w:r w:rsidR="00DB2C90">
        <w:t>its signature below</w:t>
      </w:r>
      <w:r w:rsidR="00754652" w:rsidRPr="00A572C3">
        <w:t xml:space="preserve"> (or such different address as may be designated by such Party</w:t>
      </w:r>
      <w:r w:rsidR="00DB2C90">
        <w:t xml:space="preserve"> in a</w:t>
      </w:r>
      <w:r w:rsidR="00754652" w:rsidRPr="00A572C3">
        <w:t xml:space="preserve"> notice to the other Party</w:t>
      </w:r>
      <w:r w:rsidR="00DB2C90">
        <w:t>,</w:t>
      </w:r>
      <w:r w:rsidR="000F3510" w:rsidRPr="00A572C3">
        <w:t xml:space="preserve"> from time to time</w:t>
      </w:r>
      <w:r w:rsidR="00754652" w:rsidRPr="00A572C3">
        <w:t xml:space="preserve">). </w:t>
      </w:r>
      <w:r w:rsidR="000F3510" w:rsidRPr="00A572C3">
        <w:t>N</w:t>
      </w:r>
      <w:r w:rsidR="007247E3">
        <w:rPr>
          <w:spacing w:val="-3"/>
        </w:rPr>
        <w:t xml:space="preserve">otices, </w:t>
      </w:r>
      <w:r w:rsidR="007247E3">
        <w:rPr>
          <w:spacing w:val="-3"/>
        </w:rPr>
        <w:lastRenderedPageBreak/>
        <w:t xml:space="preserve">consents and requests </w:t>
      </w:r>
      <w:r w:rsidR="00754652" w:rsidRPr="00A572C3">
        <w:rPr>
          <w:spacing w:val="-3"/>
        </w:rPr>
        <w:t>served by personal service shall be deemed served when delivered.</w:t>
      </w:r>
      <w:r w:rsidR="000F3510" w:rsidRPr="00A572C3">
        <w:rPr>
          <w:spacing w:val="-3"/>
        </w:rPr>
        <w:t xml:space="preserve"> </w:t>
      </w:r>
      <w:r w:rsidR="00754652" w:rsidRPr="00A572C3">
        <w:rPr>
          <w:spacing w:val="-3"/>
        </w:rPr>
        <w:t xml:space="preserve"> </w:t>
      </w:r>
      <w:r w:rsidR="000F3510" w:rsidRPr="00A572C3">
        <w:rPr>
          <w:spacing w:val="-3"/>
        </w:rPr>
        <w:t>N</w:t>
      </w:r>
      <w:r w:rsidR="00754652" w:rsidRPr="00A572C3">
        <w:t>otices</w:t>
      </w:r>
      <w:r w:rsidR="007247E3">
        <w:t xml:space="preserve">, consents and requests </w:t>
      </w:r>
      <w:r w:rsidR="00754652" w:rsidRPr="00A572C3">
        <w:t xml:space="preserve">served by mail </w:t>
      </w:r>
      <w:r w:rsidR="007247E3">
        <w:t>must</w:t>
      </w:r>
      <w:r w:rsidR="00754652" w:rsidRPr="00A572C3">
        <w:t xml:space="preserve"> be sent by registered mail, return receipt requested, and shall be deemed served 10 business days after mailing. </w:t>
      </w:r>
      <w:r w:rsidR="000F3510" w:rsidRPr="00A572C3">
        <w:t>N</w:t>
      </w:r>
      <w:r w:rsidR="007247E3">
        <w:t xml:space="preserve">otices, consents and requests </w:t>
      </w:r>
      <w:r w:rsidR="00754652" w:rsidRPr="00A572C3">
        <w:t>served by e-mail shall be deemed served on the date of sending, provided no incomplete or bounce-back error transmission is received by the sending Party.</w:t>
      </w:r>
    </w:p>
    <w:p w14:paraId="6F95C26A" w14:textId="77777777" w:rsidR="00353039" w:rsidRPr="00353039" w:rsidRDefault="00E54494" w:rsidP="00897C5E">
      <w:pPr>
        <w:pStyle w:val="StandardL2"/>
      </w:pPr>
      <w:r w:rsidRPr="00607A8E">
        <w:rPr>
          <w:u w:val="single"/>
        </w:rPr>
        <w:t>Headings</w:t>
      </w:r>
      <w:r w:rsidRPr="00A572C3">
        <w:t xml:space="preserve">.  Section headings used in this Agreement are for convenience of reference only, are not part of this Agreement, and </w:t>
      </w:r>
      <w:r w:rsidR="002F52CA" w:rsidRPr="00A572C3">
        <w:t xml:space="preserve">shall </w:t>
      </w:r>
      <w:r w:rsidRPr="00A572C3">
        <w:t xml:space="preserve">not affect the </w:t>
      </w:r>
      <w:r w:rsidR="00353039">
        <w:t>c</w:t>
      </w:r>
      <w:r w:rsidRPr="00A572C3">
        <w:t>onstruction of, or be taken into consideration in interpreting, this Agreement.</w:t>
      </w:r>
    </w:p>
    <w:p w14:paraId="6F95C26B" w14:textId="77777777" w:rsidR="00353039" w:rsidRPr="00353039" w:rsidRDefault="00353039" w:rsidP="00897C5E">
      <w:pPr>
        <w:pStyle w:val="StandardL2"/>
        <w:rPr>
          <w:szCs w:val="22"/>
        </w:rPr>
      </w:pPr>
      <w:r>
        <w:rPr>
          <w:szCs w:val="22"/>
          <w:u w:val="single"/>
        </w:rPr>
        <w:t>Agreement in English.</w:t>
      </w:r>
      <w:r w:rsidRPr="00353039">
        <w:t xml:space="preserve"> </w:t>
      </w:r>
      <w:r w:rsidRPr="00180B10">
        <w:t>The parties have required that this Agreement and all documents and notices resulting from it be drawn up in English. Les parties aux présents ont exigé que la présente convention ainsi que tous les documents et avis qui s'y rattachent ou qui en découleront soit rédigés en la langue anglaise</w:t>
      </w:r>
      <w:r>
        <w:t>.</w:t>
      </w:r>
    </w:p>
    <w:p w14:paraId="6F95C26D" w14:textId="42D450A3" w:rsidR="00D47F2B" w:rsidRDefault="009940A0" w:rsidP="00897C5E">
      <w:pPr>
        <w:pStyle w:val="StandardL2"/>
      </w:pPr>
      <w:r w:rsidRPr="00607A8E">
        <w:rPr>
          <w:u w:val="single"/>
        </w:rPr>
        <w:t>Counterparts</w:t>
      </w:r>
      <w:r w:rsidR="00630D7E" w:rsidRPr="00607A8E">
        <w:rPr>
          <w:u w:val="single"/>
        </w:rPr>
        <w:t xml:space="preserve"> and </w:t>
      </w:r>
      <w:r w:rsidR="00F31392">
        <w:rPr>
          <w:u w:val="single"/>
        </w:rPr>
        <w:t>Execution</w:t>
      </w:r>
      <w:r w:rsidR="00E54494" w:rsidRPr="00A572C3">
        <w:t xml:space="preserve">.  This Agreement may be executed in </w:t>
      </w:r>
      <w:r w:rsidR="00A2554F">
        <w:t xml:space="preserve">any number of </w:t>
      </w:r>
      <w:r w:rsidRPr="00A572C3">
        <w:t>counterparts</w:t>
      </w:r>
      <w:r w:rsidR="002F52CA" w:rsidRPr="00A572C3">
        <w:t xml:space="preserve">, and </w:t>
      </w:r>
      <w:r w:rsidR="00A2554F">
        <w:t xml:space="preserve">all </w:t>
      </w:r>
      <w:r w:rsidR="002F52CA" w:rsidRPr="00A572C3">
        <w:t>counterparts joined together shall constitute one and the same instrument</w:t>
      </w:r>
      <w:r w:rsidR="00630D7E" w:rsidRPr="00A572C3">
        <w:t xml:space="preserve">. </w:t>
      </w:r>
      <w:r w:rsidR="00D5518E" w:rsidRPr="00A572C3">
        <w:t>This Agreement may be executed and delivered by electronic transmission</w:t>
      </w:r>
      <w:r w:rsidR="00F25C70" w:rsidRPr="00A572C3">
        <w:t>,</w:t>
      </w:r>
      <w:r w:rsidR="00367837">
        <w:t xml:space="preserve"> in which case </w:t>
      </w:r>
      <w:r w:rsidR="00D5518E" w:rsidRPr="00A572C3">
        <w:t xml:space="preserve">the Parties may rely on </w:t>
      </w:r>
      <w:r w:rsidR="00367837">
        <w:t xml:space="preserve">the </w:t>
      </w:r>
      <w:r w:rsidR="00F25C70" w:rsidRPr="00A572C3">
        <w:t xml:space="preserve">electronically executed and delivered </w:t>
      </w:r>
      <w:r w:rsidR="00D5518E" w:rsidRPr="00A572C3">
        <w:t xml:space="preserve">signature pages as though the signatures </w:t>
      </w:r>
      <w:r w:rsidR="00F25C70" w:rsidRPr="00A572C3">
        <w:t>there</w:t>
      </w:r>
      <w:r w:rsidR="00D5518E" w:rsidRPr="00A572C3">
        <w:t xml:space="preserve">on </w:t>
      </w:r>
      <w:r w:rsidR="00F25C70" w:rsidRPr="00A572C3">
        <w:t xml:space="preserve">were originally-inked </w:t>
      </w:r>
      <w:r w:rsidR="00D5518E" w:rsidRPr="00A572C3">
        <w:t>signatures</w:t>
      </w:r>
      <w:r w:rsidR="00F25C70" w:rsidRPr="00A572C3">
        <w:t>.</w:t>
      </w:r>
      <w:r w:rsidR="00A2554F">
        <w:t xml:space="preserve">  This Agreement may be executed using electronic signatures.</w:t>
      </w:r>
    </w:p>
    <w:p w14:paraId="361F16F0" w14:textId="55A2BEDD" w:rsidR="00897C5E" w:rsidRPr="00897C5E" w:rsidRDefault="00897C5E" w:rsidP="00897C5E">
      <w:pPr>
        <w:pStyle w:val="BodyText"/>
        <w:jc w:val="center"/>
        <w:rPr>
          <w:i/>
          <w:sz w:val="20"/>
        </w:rPr>
      </w:pPr>
      <w:r>
        <w:rPr>
          <w:i/>
          <w:sz w:val="20"/>
        </w:rPr>
        <w:t>[signatures follow on next page</w:t>
      </w:r>
      <w:r w:rsidR="0049260F">
        <w:rPr>
          <w:i/>
          <w:sz w:val="20"/>
        </w:rPr>
        <w:t>]</w:t>
      </w:r>
    </w:p>
    <w:p w14:paraId="0063528B" w14:textId="0F0CF159" w:rsidR="005666BE" w:rsidRPr="00A572C3" w:rsidRDefault="005666BE" w:rsidP="00897C5E">
      <w:pPr>
        <w:pStyle w:val="BodyText"/>
        <w:keepNext/>
        <w:ind w:firstLine="720"/>
      </w:pPr>
      <w:r w:rsidRPr="00607A8E">
        <w:rPr>
          <w:b/>
        </w:rPr>
        <w:t>IN WITNESS WHEREOF</w:t>
      </w:r>
      <w:r w:rsidRPr="00A572C3">
        <w:t xml:space="preserve"> the Parties have executed this Agreement </w:t>
      </w:r>
      <w:r>
        <w:t>by their authorised</w:t>
      </w:r>
      <w:r w:rsidRPr="00A572C3">
        <w:t xml:space="preserve"> signatories as of the Effective Date.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4143"/>
        <w:gridCol w:w="4677"/>
      </w:tblGrid>
      <w:tr w:rsidR="003E15BC" w:rsidRPr="0083611C" w14:paraId="47852C0E" w14:textId="77777777" w:rsidTr="0030162B">
        <w:tc>
          <w:tcPr>
            <w:tcW w:w="4683" w:type="dxa"/>
            <w:gridSpan w:val="2"/>
          </w:tcPr>
          <w:p w14:paraId="0881EE39" w14:textId="60EEE5FE" w:rsidR="00A70B63" w:rsidRPr="000131C9" w:rsidRDefault="000131C9" w:rsidP="00897C5E">
            <w:pPr>
              <w:keepNext/>
              <w:jc w:val="both"/>
              <w:rPr>
                <w:rFonts w:cs="Arial"/>
                <w:b/>
                <w:bCs/>
                <w:snapToGrid w:val="0"/>
                <w:szCs w:val="22"/>
              </w:rPr>
            </w:pPr>
            <w:r w:rsidRPr="000131C9">
              <w:rPr>
                <w:rFonts w:cs="Arial"/>
                <w:b/>
                <w:bCs/>
                <w:snapToGrid w:val="0"/>
                <w:szCs w:val="22"/>
              </w:rPr>
              <w:t>Enbridge Inc.</w:t>
            </w:r>
          </w:p>
        </w:tc>
        <w:tc>
          <w:tcPr>
            <w:tcW w:w="4677" w:type="dxa"/>
          </w:tcPr>
          <w:p w14:paraId="7B9CC02B" w14:textId="2416D53F" w:rsidR="003E15BC" w:rsidRPr="0083611C" w:rsidRDefault="006D54D9" w:rsidP="00897C5E">
            <w:pPr>
              <w:keepNext/>
              <w:jc w:val="both"/>
              <w:rPr>
                <w:rFonts w:cs="Arial"/>
                <w:snapToGrid w:val="0"/>
                <w:szCs w:val="22"/>
              </w:rPr>
            </w:pPr>
            <w:sdt>
              <w:sdtPr>
                <w:rPr>
                  <w:rStyle w:val="Style6"/>
                </w:rPr>
                <w:id w:val="-1126930934"/>
                <w:placeholder>
                  <w:docPart w:val="8574721DD47C4F809077CE710574B892"/>
                </w:placeholder>
                <w:showingPlcHdr/>
              </w:sdtPr>
              <w:sdtEndPr>
                <w:rPr>
                  <w:rStyle w:val="DefaultParagraphFont"/>
                  <w:rFonts w:cs="Arial"/>
                  <w:b w:val="0"/>
                  <w:szCs w:val="22"/>
                </w:rPr>
              </w:sdtEndPr>
              <w:sdtContent>
                <w:r w:rsidR="003E15BC" w:rsidRPr="0083611C">
                  <w:rPr>
                    <w:rFonts w:cs="Arial"/>
                    <w:b/>
                    <w:color w:val="F79646" w:themeColor="accent6"/>
                    <w:szCs w:val="22"/>
                  </w:rPr>
                  <w:t>Click or tap here to enter the full legal name of Counterparty</w:t>
                </w:r>
              </w:sdtContent>
            </w:sdt>
          </w:p>
        </w:tc>
      </w:tr>
      <w:tr w:rsidR="00897C5E" w:rsidRPr="0083611C" w14:paraId="340DA445" w14:textId="77777777" w:rsidTr="0030162B">
        <w:tc>
          <w:tcPr>
            <w:tcW w:w="4683" w:type="dxa"/>
            <w:gridSpan w:val="2"/>
          </w:tcPr>
          <w:p w14:paraId="3FD67740" w14:textId="77777777" w:rsidR="00897C5E" w:rsidRPr="0083611C" w:rsidRDefault="00897C5E" w:rsidP="00897C5E">
            <w:pPr>
              <w:keepNext/>
              <w:jc w:val="both"/>
              <w:rPr>
                <w:rFonts w:cs="Arial"/>
                <w:snapToGrid w:val="0"/>
                <w:szCs w:val="22"/>
              </w:rPr>
            </w:pPr>
          </w:p>
          <w:p w14:paraId="21A9A1D3" w14:textId="77777777" w:rsidR="00897C5E" w:rsidRPr="0083611C" w:rsidRDefault="00897C5E" w:rsidP="00897C5E">
            <w:pPr>
              <w:keepNext/>
              <w:jc w:val="both"/>
              <w:rPr>
                <w:rFonts w:cs="Arial"/>
                <w:szCs w:val="22"/>
              </w:rPr>
            </w:pPr>
            <w:r>
              <w:rPr>
                <w:rFonts w:cs="Arial"/>
                <w:snapToGrid w:val="0"/>
                <w:szCs w:val="22"/>
              </w:rPr>
              <w:t>By:</w:t>
            </w:r>
            <w:r w:rsidRPr="0083611C">
              <w:rPr>
                <w:rFonts w:cs="Arial"/>
                <w:snapToGrid w:val="0"/>
                <w:szCs w:val="22"/>
                <w:u w:val="single"/>
              </w:rPr>
              <w:tab/>
            </w:r>
            <w:r w:rsidRPr="0083611C">
              <w:rPr>
                <w:rFonts w:cs="Arial"/>
                <w:snapToGrid w:val="0"/>
                <w:szCs w:val="22"/>
                <w:u w:val="single"/>
              </w:rPr>
              <w:tab/>
            </w:r>
            <w:r w:rsidRPr="0083611C">
              <w:rPr>
                <w:rFonts w:cs="Arial"/>
                <w:snapToGrid w:val="0"/>
                <w:szCs w:val="22"/>
                <w:u w:val="single"/>
              </w:rPr>
              <w:tab/>
            </w:r>
            <w:r>
              <w:rPr>
                <w:rFonts w:cs="Arial"/>
                <w:snapToGrid w:val="0"/>
                <w:szCs w:val="22"/>
                <w:u w:val="single"/>
              </w:rPr>
              <w:tab/>
            </w:r>
            <w:r>
              <w:rPr>
                <w:rFonts w:cs="Arial"/>
                <w:snapToGrid w:val="0"/>
                <w:szCs w:val="22"/>
                <w:u w:val="single"/>
              </w:rPr>
              <w:tab/>
            </w:r>
            <w:r>
              <w:rPr>
                <w:rFonts w:cs="Arial"/>
                <w:snapToGrid w:val="0"/>
                <w:szCs w:val="22"/>
                <w:u w:val="single"/>
              </w:rPr>
              <w:tab/>
            </w:r>
          </w:p>
        </w:tc>
        <w:tc>
          <w:tcPr>
            <w:tcW w:w="4677" w:type="dxa"/>
          </w:tcPr>
          <w:p w14:paraId="03B1F1C0" w14:textId="77777777" w:rsidR="00897C5E" w:rsidRPr="0083611C" w:rsidRDefault="00897C5E" w:rsidP="00897C5E">
            <w:pPr>
              <w:keepNext/>
              <w:jc w:val="both"/>
              <w:rPr>
                <w:rFonts w:cs="Arial"/>
                <w:snapToGrid w:val="0"/>
                <w:szCs w:val="22"/>
              </w:rPr>
            </w:pPr>
          </w:p>
          <w:p w14:paraId="5C93FAE9" w14:textId="77777777" w:rsidR="00897C5E" w:rsidRPr="0083611C" w:rsidRDefault="00897C5E" w:rsidP="00897C5E">
            <w:pPr>
              <w:keepNext/>
              <w:jc w:val="both"/>
              <w:rPr>
                <w:rFonts w:cs="Arial"/>
                <w:szCs w:val="22"/>
              </w:rPr>
            </w:pPr>
            <w:r w:rsidRPr="0083611C">
              <w:rPr>
                <w:rFonts w:cs="Arial"/>
                <w:snapToGrid w:val="0"/>
                <w:szCs w:val="22"/>
              </w:rPr>
              <w:t>By:</w:t>
            </w:r>
            <w:r w:rsidRPr="0083611C">
              <w:rPr>
                <w:rFonts w:cs="Arial"/>
                <w:snapToGrid w:val="0"/>
                <w:szCs w:val="22"/>
                <w:u w:val="single"/>
              </w:rPr>
              <w:tab/>
            </w:r>
            <w:r w:rsidRPr="0083611C">
              <w:rPr>
                <w:rFonts w:cs="Arial"/>
                <w:snapToGrid w:val="0"/>
                <w:szCs w:val="22"/>
                <w:u w:val="single"/>
              </w:rPr>
              <w:tab/>
            </w:r>
            <w:r w:rsidRPr="0083611C">
              <w:rPr>
                <w:rFonts w:cs="Arial"/>
                <w:snapToGrid w:val="0"/>
                <w:szCs w:val="22"/>
                <w:u w:val="single"/>
              </w:rPr>
              <w:tab/>
            </w:r>
            <w:r w:rsidRPr="0083611C">
              <w:rPr>
                <w:rFonts w:cs="Arial"/>
                <w:snapToGrid w:val="0"/>
                <w:szCs w:val="22"/>
                <w:u w:val="single"/>
              </w:rPr>
              <w:tab/>
            </w:r>
            <w:r w:rsidRPr="0083611C">
              <w:rPr>
                <w:rFonts w:cs="Arial"/>
                <w:snapToGrid w:val="0"/>
                <w:szCs w:val="22"/>
                <w:u w:val="single"/>
              </w:rPr>
              <w:tab/>
            </w:r>
            <w:r w:rsidRPr="0083611C">
              <w:rPr>
                <w:rFonts w:cs="Arial"/>
                <w:snapToGrid w:val="0"/>
                <w:szCs w:val="22"/>
                <w:u w:val="single"/>
              </w:rPr>
              <w:tab/>
            </w:r>
          </w:p>
        </w:tc>
      </w:tr>
      <w:tr w:rsidR="00897C5E" w:rsidRPr="0083611C" w14:paraId="2F0FB155" w14:textId="77777777" w:rsidTr="0030162B">
        <w:tc>
          <w:tcPr>
            <w:tcW w:w="4683" w:type="dxa"/>
            <w:gridSpan w:val="2"/>
          </w:tcPr>
          <w:p w14:paraId="0A63CCED" w14:textId="1A303F0B" w:rsidR="00897C5E" w:rsidRPr="0083611C" w:rsidRDefault="00897C5E" w:rsidP="00897C5E">
            <w:pPr>
              <w:keepNext/>
              <w:jc w:val="both"/>
              <w:rPr>
                <w:rFonts w:cs="Arial"/>
                <w:szCs w:val="22"/>
              </w:rPr>
            </w:pPr>
            <w:r w:rsidRPr="0083611C">
              <w:rPr>
                <w:rFonts w:cs="Arial"/>
                <w:snapToGrid w:val="0"/>
                <w:szCs w:val="22"/>
              </w:rPr>
              <w:t xml:space="preserve">Name: </w:t>
            </w:r>
            <w:sdt>
              <w:sdtPr>
                <w:rPr>
                  <w:rFonts w:cs="Arial"/>
                  <w:snapToGrid w:val="0"/>
                  <w:szCs w:val="22"/>
                </w:rPr>
                <w:id w:val="-1621219479"/>
                <w:placeholder>
                  <w:docPart w:val="71B426DF8B4049398D77B618DBA48F90"/>
                </w:placeholder>
              </w:sdtPr>
              <w:sdtEndPr/>
              <w:sdtContent>
                <w:r w:rsidR="003F60F4">
                  <w:rPr>
                    <w:rFonts w:cs="Arial"/>
                    <w:snapToGrid w:val="0"/>
                    <w:szCs w:val="22"/>
                  </w:rPr>
                  <w:t>Chad Dechaine</w:t>
                </w:r>
              </w:sdtContent>
            </w:sdt>
          </w:p>
        </w:tc>
        <w:tc>
          <w:tcPr>
            <w:tcW w:w="4677" w:type="dxa"/>
          </w:tcPr>
          <w:p w14:paraId="31B95C1E" w14:textId="77777777" w:rsidR="00897C5E" w:rsidRPr="0083611C" w:rsidRDefault="00897C5E" w:rsidP="00897C5E">
            <w:pPr>
              <w:keepNext/>
              <w:jc w:val="both"/>
              <w:rPr>
                <w:rFonts w:cs="Arial"/>
                <w:szCs w:val="22"/>
              </w:rPr>
            </w:pPr>
            <w:r w:rsidRPr="0083611C">
              <w:rPr>
                <w:rFonts w:cs="Arial"/>
                <w:snapToGrid w:val="0"/>
                <w:szCs w:val="22"/>
              </w:rPr>
              <w:t xml:space="preserve">Name: </w:t>
            </w:r>
            <w:sdt>
              <w:sdtPr>
                <w:rPr>
                  <w:rFonts w:cs="Arial"/>
                  <w:snapToGrid w:val="0"/>
                  <w:szCs w:val="22"/>
                </w:rPr>
                <w:id w:val="-1280943008"/>
                <w:placeholder>
                  <w:docPart w:val="6304A4520438407EBAF5122D94BDF56C"/>
                </w:placeholder>
                <w:showingPlcHdr/>
              </w:sdtPr>
              <w:sdtEndPr/>
              <w:sdtContent>
                <w:r w:rsidRPr="0083611C">
                  <w:rPr>
                    <w:rFonts w:cs="Arial"/>
                    <w:b/>
                    <w:snapToGrid w:val="0"/>
                    <w:color w:val="F79646" w:themeColor="accent6"/>
                    <w:szCs w:val="22"/>
                  </w:rPr>
                  <w:t>Click or tap here to enter Name</w:t>
                </w:r>
              </w:sdtContent>
            </w:sdt>
          </w:p>
        </w:tc>
      </w:tr>
      <w:tr w:rsidR="00897C5E" w:rsidRPr="0083611C" w14:paraId="40C196C6" w14:textId="77777777" w:rsidTr="0030162B">
        <w:tc>
          <w:tcPr>
            <w:tcW w:w="4683" w:type="dxa"/>
            <w:gridSpan w:val="2"/>
          </w:tcPr>
          <w:p w14:paraId="0812D9D5" w14:textId="631E60E4" w:rsidR="00897C5E" w:rsidRPr="0083611C" w:rsidRDefault="00897C5E" w:rsidP="00897C5E">
            <w:pPr>
              <w:keepNext/>
              <w:jc w:val="both"/>
              <w:rPr>
                <w:rFonts w:cs="Arial"/>
                <w:szCs w:val="22"/>
              </w:rPr>
            </w:pPr>
            <w:r w:rsidRPr="0083611C">
              <w:rPr>
                <w:rFonts w:cs="Arial"/>
                <w:snapToGrid w:val="0"/>
                <w:szCs w:val="22"/>
              </w:rPr>
              <w:t xml:space="preserve">Title: </w:t>
            </w:r>
            <w:sdt>
              <w:sdtPr>
                <w:rPr>
                  <w:rFonts w:cs="Arial"/>
                  <w:snapToGrid w:val="0"/>
                  <w:szCs w:val="22"/>
                </w:rPr>
                <w:id w:val="-1854788890"/>
                <w:placeholder>
                  <w:docPart w:val="4E1E000E3B6442CCBC5F4A745FBFAE8F"/>
                </w:placeholder>
              </w:sdtPr>
              <w:sdtEndPr/>
              <w:sdtContent>
                <w:r w:rsidR="00284D8C">
                  <w:rPr>
                    <w:rFonts w:cs="Arial"/>
                    <w:snapToGrid w:val="0"/>
                    <w:szCs w:val="22"/>
                  </w:rPr>
                  <w:t>Director, Business Development</w:t>
                </w:r>
              </w:sdtContent>
            </w:sdt>
          </w:p>
        </w:tc>
        <w:tc>
          <w:tcPr>
            <w:tcW w:w="4677" w:type="dxa"/>
          </w:tcPr>
          <w:p w14:paraId="563B6C96" w14:textId="77777777" w:rsidR="00897C5E" w:rsidRPr="0083611C" w:rsidRDefault="00897C5E" w:rsidP="00897C5E">
            <w:pPr>
              <w:keepNext/>
              <w:jc w:val="both"/>
              <w:rPr>
                <w:rFonts w:cs="Arial"/>
                <w:szCs w:val="22"/>
              </w:rPr>
            </w:pPr>
            <w:r w:rsidRPr="0083611C">
              <w:rPr>
                <w:rFonts w:cs="Arial"/>
                <w:snapToGrid w:val="0"/>
                <w:szCs w:val="22"/>
              </w:rPr>
              <w:t xml:space="preserve">Title: </w:t>
            </w:r>
            <w:sdt>
              <w:sdtPr>
                <w:rPr>
                  <w:rFonts w:cs="Arial"/>
                  <w:snapToGrid w:val="0"/>
                  <w:szCs w:val="22"/>
                </w:rPr>
                <w:id w:val="-1448068624"/>
                <w:placeholder>
                  <w:docPart w:val="444FE57E9C9A4261889FB5F978B17507"/>
                </w:placeholder>
                <w:showingPlcHdr/>
              </w:sdtPr>
              <w:sdtEndPr/>
              <w:sdtContent>
                <w:r w:rsidRPr="0083611C">
                  <w:rPr>
                    <w:rFonts w:cs="Arial"/>
                    <w:b/>
                    <w:snapToGrid w:val="0"/>
                    <w:color w:val="F79646" w:themeColor="accent6"/>
                    <w:szCs w:val="22"/>
                  </w:rPr>
                  <w:t>Click or tap here to enter Title</w:t>
                </w:r>
              </w:sdtContent>
            </w:sdt>
          </w:p>
        </w:tc>
      </w:tr>
      <w:tr w:rsidR="00897C5E" w:rsidRPr="0083611C" w14:paraId="641F56D7" w14:textId="77777777" w:rsidTr="0030162B">
        <w:tc>
          <w:tcPr>
            <w:tcW w:w="4683" w:type="dxa"/>
            <w:gridSpan w:val="2"/>
          </w:tcPr>
          <w:p w14:paraId="5DC2136D" w14:textId="77777777" w:rsidR="00897C5E" w:rsidRPr="0083611C" w:rsidRDefault="00897C5E" w:rsidP="00897C5E">
            <w:pPr>
              <w:keepNext/>
              <w:jc w:val="both"/>
              <w:rPr>
                <w:rFonts w:cs="Arial"/>
                <w:snapToGrid w:val="0"/>
                <w:szCs w:val="22"/>
              </w:rPr>
            </w:pPr>
          </w:p>
          <w:p w14:paraId="79703335" w14:textId="77777777" w:rsidR="00897C5E" w:rsidRDefault="00897C5E" w:rsidP="00897C5E">
            <w:pPr>
              <w:keepNext/>
              <w:rPr>
                <w:rFonts w:cs="Arial"/>
                <w:snapToGrid w:val="0"/>
                <w:szCs w:val="22"/>
              </w:rPr>
            </w:pPr>
            <w:r w:rsidRPr="0083611C">
              <w:rPr>
                <w:rFonts w:cs="Arial"/>
                <w:snapToGrid w:val="0"/>
                <w:szCs w:val="22"/>
              </w:rPr>
              <w:t xml:space="preserve">Address for notice: </w:t>
            </w:r>
          </w:p>
          <w:p w14:paraId="606966B2" w14:textId="556F8716" w:rsidR="00897C5E" w:rsidRPr="0083611C" w:rsidRDefault="006D54D9" w:rsidP="00787897">
            <w:pPr>
              <w:keepNext/>
              <w:jc w:val="both"/>
              <w:rPr>
                <w:rFonts w:cs="Arial"/>
                <w:szCs w:val="22"/>
              </w:rPr>
            </w:pPr>
            <w:sdt>
              <w:sdtPr>
                <w:rPr>
                  <w:rFonts w:cs="Arial"/>
                  <w:snapToGrid w:val="0"/>
                  <w:szCs w:val="22"/>
                </w:rPr>
                <w:id w:val="2036611871"/>
                <w:placeholder>
                  <w:docPart w:val="A6785D6C042648FAA764C5734D304E73"/>
                </w:placeholder>
                <w:dropDownList>
                  <w:listItem w:value="Choose the address corresponding to the Enbridge entity."/>
                  <w:listItem w:displayText="200, 425 – 1st Street SW, Calgary, AB T2P 3L8    Attn:  Legal Department" w:value="200, 425 – 1st Street SW, Calgary, AB T2P 3L8    Attn:  Legal Department"/>
                  <w:listItem w:displayText="500 Consumers Road, North York, ON M2J 1P8    Attn:  Legal Department" w:value="500 Consumers Road, North York, ON M2J 1P8    Attn:  Legal Department"/>
                  <w:listItem w:displayText="10175 101 Street, Edmonton, Alberta, T5J 0H3    Attn: Legal Department" w:value="10175 101 Street, Edmonton, Alberta, T5J 0H3    Attn: Legal Department"/>
                  <w:listItem w:displayText="706 boulevard Gréber, Gatineau, QC J8V 3P8    Attn:  Legal Department" w:value="706 boulevard Gréber, Gatineau, QC J8V 3P8    Attn:  Legal Department"/>
                </w:dropDownList>
              </w:sdtPr>
              <w:sdtEndPr/>
              <w:sdtContent>
                <w:r w:rsidR="00284D8C">
                  <w:rPr>
                    <w:rFonts w:cs="Arial"/>
                    <w:snapToGrid w:val="0"/>
                    <w:szCs w:val="22"/>
                  </w:rPr>
                  <w:t>200, 425 – 1st Street SW, Calgary, AB T2P 3L8    Attn:  Legal Department</w:t>
                </w:r>
              </w:sdtContent>
            </w:sdt>
          </w:p>
        </w:tc>
        <w:tc>
          <w:tcPr>
            <w:tcW w:w="4677" w:type="dxa"/>
          </w:tcPr>
          <w:p w14:paraId="4695B0D3" w14:textId="77777777" w:rsidR="00897C5E" w:rsidRPr="0083611C" w:rsidRDefault="00897C5E" w:rsidP="00897C5E">
            <w:pPr>
              <w:keepNext/>
              <w:jc w:val="both"/>
              <w:rPr>
                <w:rFonts w:cs="Arial"/>
                <w:snapToGrid w:val="0"/>
                <w:szCs w:val="22"/>
              </w:rPr>
            </w:pPr>
          </w:p>
          <w:p w14:paraId="77AD79A6" w14:textId="77777777" w:rsidR="00897C5E" w:rsidRDefault="00897C5E" w:rsidP="00897C5E">
            <w:pPr>
              <w:keepNext/>
              <w:jc w:val="both"/>
              <w:rPr>
                <w:rFonts w:cs="Arial"/>
                <w:snapToGrid w:val="0"/>
                <w:szCs w:val="22"/>
              </w:rPr>
            </w:pPr>
            <w:r w:rsidRPr="0083611C">
              <w:rPr>
                <w:rFonts w:cs="Arial"/>
                <w:snapToGrid w:val="0"/>
                <w:szCs w:val="22"/>
              </w:rPr>
              <w:t>Address for notice:</w:t>
            </w:r>
          </w:p>
          <w:p w14:paraId="5520BDD4" w14:textId="77777777" w:rsidR="00897C5E" w:rsidRPr="0083611C" w:rsidRDefault="006D54D9" w:rsidP="00897C5E">
            <w:pPr>
              <w:keepNext/>
              <w:jc w:val="both"/>
              <w:rPr>
                <w:rFonts w:cs="Arial"/>
                <w:szCs w:val="22"/>
              </w:rPr>
            </w:pPr>
            <w:sdt>
              <w:sdtPr>
                <w:rPr>
                  <w:rFonts w:cs="Arial"/>
                  <w:snapToGrid w:val="0"/>
                  <w:szCs w:val="22"/>
                </w:rPr>
                <w:id w:val="1002545208"/>
                <w:placeholder>
                  <w:docPart w:val="6EFCE902864D4CBC8B5CADE061961FAF"/>
                </w:placeholder>
                <w:showingPlcHdr/>
              </w:sdtPr>
              <w:sdtEndPr/>
              <w:sdtContent>
                <w:r w:rsidR="00897C5E" w:rsidRPr="0083611C">
                  <w:rPr>
                    <w:rFonts w:cs="Arial"/>
                    <w:b/>
                    <w:snapToGrid w:val="0"/>
                    <w:color w:val="F79646" w:themeColor="accent6"/>
                    <w:szCs w:val="22"/>
                  </w:rPr>
                  <w:t>Enter address here</w:t>
                </w:r>
              </w:sdtContent>
            </w:sdt>
          </w:p>
        </w:tc>
      </w:tr>
      <w:tr w:rsidR="00897C5E" w:rsidRPr="0083611C" w14:paraId="4C0C636E" w14:textId="77777777" w:rsidTr="0030162B">
        <w:tc>
          <w:tcPr>
            <w:tcW w:w="4683" w:type="dxa"/>
            <w:gridSpan w:val="2"/>
          </w:tcPr>
          <w:p w14:paraId="2153545E" w14:textId="77777777" w:rsidR="00897C5E" w:rsidRPr="0083611C" w:rsidRDefault="00897C5E" w:rsidP="00897C5E">
            <w:pPr>
              <w:keepNext/>
              <w:jc w:val="both"/>
              <w:rPr>
                <w:rFonts w:cs="Arial"/>
                <w:szCs w:val="22"/>
              </w:rPr>
            </w:pPr>
          </w:p>
        </w:tc>
        <w:tc>
          <w:tcPr>
            <w:tcW w:w="4677" w:type="dxa"/>
          </w:tcPr>
          <w:p w14:paraId="14D860F5" w14:textId="77777777" w:rsidR="00897C5E" w:rsidRPr="0083611C" w:rsidRDefault="00897C5E" w:rsidP="00897C5E">
            <w:pPr>
              <w:keepNext/>
              <w:jc w:val="both"/>
              <w:rPr>
                <w:rFonts w:cs="Arial"/>
                <w:szCs w:val="22"/>
              </w:rPr>
            </w:pPr>
          </w:p>
        </w:tc>
      </w:tr>
      <w:tr w:rsidR="00897C5E" w:rsidRPr="0083611C" w14:paraId="5E401B86" w14:textId="77777777" w:rsidTr="0030162B">
        <w:tc>
          <w:tcPr>
            <w:tcW w:w="4683" w:type="dxa"/>
            <w:gridSpan w:val="2"/>
          </w:tcPr>
          <w:p w14:paraId="124F574B" w14:textId="79668588" w:rsidR="00897C5E" w:rsidRPr="0083611C" w:rsidRDefault="00897C5E" w:rsidP="00897C5E">
            <w:pPr>
              <w:keepNext/>
              <w:jc w:val="both"/>
              <w:rPr>
                <w:rFonts w:cs="Arial"/>
                <w:szCs w:val="22"/>
              </w:rPr>
            </w:pPr>
            <w:r w:rsidRPr="0083611C">
              <w:rPr>
                <w:rFonts w:cs="Arial"/>
                <w:snapToGrid w:val="0"/>
                <w:szCs w:val="22"/>
              </w:rPr>
              <w:t xml:space="preserve">Attn: </w:t>
            </w:r>
            <w:sdt>
              <w:sdtPr>
                <w:rPr>
                  <w:rFonts w:cs="Arial"/>
                  <w:snapToGrid w:val="0"/>
                  <w:szCs w:val="22"/>
                </w:rPr>
                <w:id w:val="2092034035"/>
                <w:placeholder>
                  <w:docPart w:val="E460F0FB65524739832A1251D184CF33"/>
                </w:placeholder>
              </w:sdtPr>
              <w:sdtEndPr/>
              <w:sdtContent>
                <w:r w:rsidR="00284D8C">
                  <w:rPr>
                    <w:rFonts w:cs="Arial"/>
                    <w:snapToGrid w:val="0"/>
                    <w:szCs w:val="22"/>
                  </w:rPr>
                  <w:t>Chad Dechaine</w:t>
                </w:r>
              </w:sdtContent>
            </w:sdt>
          </w:p>
        </w:tc>
        <w:tc>
          <w:tcPr>
            <w:tcW w:w="4677" w:type="dxa"/>
          </w:tcPr>
          <w:p w14:paraId="08D4940B" w14:textId="77777777" w:rsidR="00897C5E" w:rsidRPr="0083611C" w:rsidRDefault="00897C5E" w:rsidP="00897C5E">
            <w:pPr>
              <w:keepNext/>
              <w:jc w:val="both"/>
              <w:rPr>
                <w:rFonts w:cs="Arial"/>
                <w:szCs w:val="22"/>
              </w:rPr>
            </w:pPr>
            <w:r w:rsidRPr="0083611C">
              <w:rPr>
                <w:rFonts w:cs="Arial"/>
                <w:snapToGrid w:val="0"/>
                <w:szCs w:val="22"/>
              </w:rPr>
              <w:t xml:space="preserve">Attn: </w:t>
            </w:r>
            <w:sdt>
              <w:sdtPr>
                <w:rPr>
                  <w:rFonts w:cs="Arial"/>
                  <w:snapToGrid w:val="0"/>
                  <w:szCs w:val="22"/>
                </w:rPr>
                <w:id w:val="872432358"/>
                <w:placeholder>
                  <w:docPart w:val="4F779E57554D47889DC2A5E6E49410A7"/>
                </w:placeholder>
                <w:showingPlcHdr/>
              </w:sdtPr>
              <w:sdtEndPr/>
              <w:sdtContent>
                <w:r w:rsidRPr="0083611C">
                  <w:rPr>
                    <w:rFonts w:cs="Arial"/>
                    <w:b/>
                    <w:snapToGrid w:val="0"/>
                    <w:color w:val="F79646" w:themeColor="accent6"/>
                    <w:szCs w:val="22"/>
                  </w:rPr>
                  <w:t>Click or tap here to enter Title for Counterparty</w:t>
                </w:r>
              </w:sdtContent>
            </w:sdt>
          </w:p>
        </w:tc>
      </w:tr>
      <w:tr w:rsidR="00897C5E" w:rsidRPr="0083611C" w14:paraId="656F31B1" w14:textId="77777777" w:rsidTr="0030162B">
        <w:tc>
          <w:tcPr>
            <w:tcW w:w="4683" w:type="dxa"/>
            <w:gridSpan w:val="2"/>
          </w:tcPr>
          <w:p w14:paraId="5C6CBFFD" w14:textId="7C55BA8C" w:rsidR="00897C5E" w:rsidRPr="0083611C" w:rsidRDefault="00897C5E" w:rsidP="00897C5E">
            <w:pPr>
              <w:keepNext/>
              <w:jc w:val="both"/>
              <w:rPr>
                <w:rFonts w:cs="Arial"/>
                <w:snapToGrid w:val="0"/>
                <w:szCs w:val="22"/>
              </w:rPr>
            </w:pPr>
            <w:r w:rsidRPr="0083611C">
              <w:rPr>
                <w:rFonts w:cs="Arial"/>
                <w:snapToGrid w:val="0"/>
                <w:szCs w:val="22"/>
              </w:rPr>
              <w:t xml:space="preserve">e-mail: </w:t>
            </w:r>
            <w:sdt>
              <w:sdtPr>
                <w:rPr>
                  <w:rFonts w:cs="Arial"/>
                  <w:snapToGrid w:val="0"/>
                  <w:szCs w:val="22"/>
                </w:rPr>
                <w:id w:val="1849205312"/>
                <w:placeholder>
                  <w:docPart w:val="DED54C372131489DB1DACAC7EBBA312A"/>
                </w:placeholder>
              </w:sdtPr>
              <w:sdtEndPr/>
              <w:sdtContent>
                <w:r w:rsidR="00284D8C">
                  <w:rPr>
                    <w:rFonts w:cs="Arial"/>
                    <w:snapToGrid w:val="0"/>
                    <w:szCs w:val="22"/>
                  </w:rPr>
                  <w:t>chad.dechaine@enbridge.com</w:t>
                </w:r>
              </w:sdtContent>
            </w:sdt>
          </w:p>
        </w:tc>
        <w:tc>
          <w:tcPr>
            <w:tcW w:w="4677" w:type="dxa"/>
          </w:tcPr>
          <w:p w14:paraId="530E44B8" w14:textId="77777777" w:rsidR="00897C5E" w:rsidRPr="0083611C" w:rsidRDefault="00897C5E" w:rsidP="00897C5E">
            <w:pPr>
              <w:keepNext/>
              <w:jc w:val="both"/>
              <w:rPr>
                <w:rFonts w:cs="Arial"/>
                <w:snapToGrid w:val="0"/>
                <w:szCs w:val="22"/>
              </w:rPr>
            </w:pPr>
            <w:r w:rsidRPr="0083611C">
              <w:rPr>
                <w:rFonts w:cs="Arial"/>
                <w:snapToGrid w:val="0"/>
                <w:szCs w:val="22"/>
              </w:rPr>
              <w:t xml:space="preserve">e-mail: </w:t>
            </w:r>
            <w:sdt>
              <w:sdtPr>
                <w:rPr>
                  <w:rFonts w:cs="Arial"/>
                  <w:snapToGrid w:val="0"/>
                  <w:szCs w:val="22"/>
                </w:rPr>
                <w:id w:val="-1802534512"/>
                <w:placeholder>
                  <w:docPart w:val="8FB661F22FB74C0982C3B3EC568F3A54"/>
                </w:placeholder>
                <w:showingPlcHdr/>
              </w:sdtPr>
              <w:sdtEndPr/>
              <w:sdtContent>
                <w:r w:rsidRPr="0083611C">
                  <w:rPr>
                    <w:rFonts w:cs="Arial"/>
                    <w:b/>
                    <w:snapToGrid w:val="0"/>
                    <w:color w:val="F79646" w:themeColor="accent6"/>
                    <w:szCs w:val="22"/>
                  </w:rPr>
                  <w:t>Click or tap here to enter email address for Counterparty</w:t>
                </w:r>
              </w:sdtContent>
            </w:sdt>
          </w:p>
        </w:tc>
      </w:tr>
      <w:tr w:rsidR="0030162B" w:rsidRPr="0083611C" w14:paraId="1B7A4F85" w14:textId="77777777" w:rsidTr="008F558E">
        <w:tc>
          <w:tcPr>
            <w:tcW w:w="540" w:type="dxa"/>
          </w:tcPr>
          <w:p w14:paraId="7CF936C3" w14:textId="530506C3" w:rsidR="0030162B" w:rsidRPr="0083611C" w:rsidRDefault="0030162B" w:rsidP="0030162B">
            <w:pPr>
              <w:keepNext/>
              <w:jc w:val="both"/>
              <w:rPr>
                <w:rFonts w:cs="Arial"/>
                <w:snapToGrid w:val="0"/>
                <w:szCs w:val="22"/>
              </w:rPr>
            </w:pPr>
            <w:r>
              <w:rPr>
                <w:rFonts w:cs="Arial"/>
                <w:snapToGrid w:val="0"/>
                <w:szCs w:val="22"/>
              </w:rPr>
              <w:t xml:space="preserve">cc: </w:t>
            </w:r>
          </w:p>
        </w:tc>
        <w:tc>
          <w:tcPr>
            <w:tcW w:w="4143" w:type="dxa"/>
          </w:tcPr>
          <w:p w14:paraId="0EC5207C" w14:textId="02E14C4C" w:rsidR="0030162B" w:rsidRPr="0083611C" w:rsidRDefault="0030162B" w:rsidP="0030162B">
            <w:pPr>
              <w:keepNext/>
              <w:jc w:val="both"/>
              <w:rPr>
                <w:rFonts w:cs="Arial"/>
                <w:snapToGrid w:val="0"/>
                <w:szCs w:val="22"/>
              </w:rPr>
            </w:pPr>
            <w:r>
              <w:rPr>
                <w:rFonts w:cs="Arial"/>
                <w:snapToGrid w:val="0"/>
                <w:szCs w:val="22"/>
              </w:rPr>
              <w:t>Enbridge Legal Department</w:t>
            </w:r>
          </w:p>
        </w:tc>
        <w:tc>
          <w:tcPr>
            <w:tcW w:w="4677" w:type="dxa"/>
          </w:tcPr>
          <w:p w14:paraId="3B7BE7D9" w14:textId="77777777" w:rsidR="0030162B" w:rsidRPr="0083611C" w:rsidRDefault="0030162B" w:rsidP="0030162B">
            <w:pPr>
              <w:keepNext/>
              <w:jc w:val="both"/>
              <w:rPr>
                <w:rFonts w:cs="Arial"/>
                <w:snapToGrid w:val="0"/>
                <w:szCs w:val="22"/>
              </w:rPr>
            </w:pPr>
          </w:p>
        </w:tc>
      </w:tr>
      <w:tr w:rsidR="0030162B" w:rsidRPr="0083611C" w14:paraId="69BCDBF0" w14:textId="77777777" w:rsidTr="008F558E">
        <w:tc>
          <w:tcPr>
            <w:tcW w:w="540" w:type="dxa"/>
          </w:tcPr>
          <w:p w14:paraId="72BB7CEB" w14:textId="77777777" w:rsidR="0030162B" w:rsidRPr="0083611C" w:rsidRDefault="0030162B" w:rsidP="0030162B">
            <w:pPr>
              <w:keepNext/>
              <w:jc w:val="both"/>
              <w:rPr>
                <w:rFonts w:cs="Arial"/>
                <w:snapToGrid w:val="0"/>
                <w:szCs w:val="22"/>
              </w:rPr>
            </w:pPr>
          </w:p>
        </w:tc>
        <w:tc>
          <w:tcPr>
            <w:tcW w:w="4143" w:type="dxa"/>
          </w:tcPr>
          <w:p w14:paraId="33237BC7" w14:textId="54B0AA82" w:rsidR="0030162B" w:rsidRPr="0083611C" w:rsidRDefault="006D54D9" w:rsidP="00425538">
            <w:pPr>
              <w:jc w:val="both"/>
              <w:rPr>
                <w:rFonts w:cs="Arial"/>
                <w:snapToGrid w:val="0"/>
                <w:szCs w:val="22"/>
              </w:rPr>
            </w:pPr>
            <w:hyperlink r:id="rId12" w:history="1">
              <w:r w:rsidR="0030162B" w:rsidRPr="003277A0">
                <w:rPr>
                  <w:rStyle w:val="Hyperlink"/>
                  <w:rFonts w:cs="Arial"/>
                  <w:snapToGrid w:val="0"/>
                  <w:szCs w:val="22"/>
                </w:rPr>
                <w:t>legal</w:t>
              </w:r>
              <w:r w:rsidR="0030162B" w:rsidRPr="00686615">
                <w:rPr>
                  <w:rStyle w:val="Hyperlink"/>
                  <w:rFonts w:cs="Arial"/>
                  <w:snapToGrid w:val="0"/>
                  <w:szCs w:val="22"/>
                </w:rPr>
                <w:t>notice</w:t>
              </w:r>
              <w:r w:rsidR="0030162B" w:rsidRPr="003277A0">
                <w:rPr>
                  <w:rStyle w:val="Hyperlink"/>
                  <w:rFonts w:cs="Arial"/>
                  <w:snapToGrid w:val="0"/>
                  <w:szCs w:val="22"/>
                </w:rPr>
                <w:t>s@enbridge.com</w:t>
              </w:r>
            </w:hyperlink>
          </w:p>
        </w:tc>
        <w:tc>
          <w:tcPr>
            <w:tcW w:w="4677" w:type="dxa"/>
          </w:tcPr>
          <w:p w14:paraId="735046E6" w14:textId="77777777" w:rsidR="0030162B" w:rsidRPr="0083611C" w:rsidRDefault="0030162B" w:rsidP="0030162B">
            <w:pPr>
              <w:keepNext/>
              <w:jc w:val="both"/>
              <w:rPr>
                <w:rFonts w:cs="Arial"/>
                <w:snapToGrid w:val="0"/>
                <w:szCs w:val="22"/>
              </w:rPr>
            </w:pPr>
          </w:p>
        </w:tc>
      </w:tr>
    </w:tbl>
    <w:p w14:paraId="73291062" w14:textId="77777777" w:rsidR="005666BE" w:rsidRDefault="005666BE" w:rsidP="005666BE">
      <w:pPr>
        <w:rPr>
          <w:rFonts w:cs="Arial"/>
          <w:szCs w:val="22"/>
        </w:rPr>
      </w:pPr>
    </w:p>
    <w:sectPr w:rsidR="005666BE" w:rsidSect="000861D6">
      <w:headerReference w:type="default" r:id="rId13"/>
      <w:footerReference w:type="default" r:id="rId14"/>
      <w:headerReference w:type="first" r:id="rId15"/>
      <w:pgSz w:w="12240" w:h="15840" w:code="1"/>
      <w:pgMar w:top="1440" w:right="1440" w:bottom="1440" w:left="1440" w:header="720" w:footer="288"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2E202" w14:textId="77777777" w:rsidR="0074354E" w:rsidRDefault="0074354E" w:rsidP="00DB053C">
      <w:r>
        <w:separator/>
      </w:r>
    </w:p>
  </w:endnote>
  <w:endnote w:type="continuationSeparator" w:id="0">
    <w:p w14:paraId="1E135B69" w14:textId="77777777" w:rsidR="0074354E" w:rsidRDefault="0074354E" w:rsidP="00DB0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altName w:val="Palatino Linotype"/>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634149"/>
      <w:docPartObj>
        <w:docPartGallery w:val="Page Numbers (Bottom of Page)"/>
        <w:docPartUnique/>
      </w:docPartObj>
    </w:sdtPr>
    <w:sdtEndPr>
      <w:rPr>
        <w:noProof/>
      </w:rPr>
    </w:sdtEndPr>
    <w:sdtContent>
      <w:p w14:paraId="6F95C294" w14:textId="77777777" w:rsidR="0097357B" w:rsidRDefault="00CC5B84">
        <w:pPr>
          <w:pStyle w:val="Footer"/>
          <w:jc w:val="center"/>
        </w:pPr>
        <w:r>
          <w:fldChar w:fldCharType="begin"/>
        </w:r>
        <w:r>
          <w:instrText xml:space="preserve"> PAGE   \* MERGEFORMAT </w:instrText>
        </w:r>
        <w:r>
          <w:fldChar w:fldCharType="separate"/>
        </w:r>
        <w:r w:rsidR="00AB24BE">
          <w:rPr>
            <w:noProof/>
          </w:rPr>
          <w:t>7</w:t>
        </w:r>
        <w:r>
          <w:rPr>
            <w:noProof/>
          </w:rPr>
          <w:fldChar w:fldCharType="end"/>
        </w:r>
      </w:p>
    </w:sdtContent>
  </w:sdt>
  <w:p w14:paraId="6F95C295" w14:textId="77777777" w:rsidR="0097357B" w:rsidRDefault="006D5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51C59" w14:textId="77777777" w:rsidR="0074354E" w:rsidRDefault="0074354E" w:rsidP="00DB053C">
      <w:r>
        <w:separator/>
      </w:r>
    </w:p>
  </w:footnote>
  <w:footnote w:type="continuationSeparator" w:id="0">
    <w:p w14:paraId="6BD3AE3A" w14:textId="77777777" w:rsidR="0074354E" w:rsidRDefault="0074354E" w:rsidP="00DB0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C293" w14:textId="77777777" w:rsidR="00D6393A" w:rsidRDefault="006D54D9">
    <w:pPr>
      <w:pStyle w:val="Header"/>
      <w:jc w:val="center"/>
      <w:rPr>
        <w:rStyle w:val="PageNumber"/>
        <w:rFonts w:cs="Arial"/>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C296" w14:textId="77777777" w:rsidR="00D6393A" w:rsidRPr="003E3CAA" w:rsidRDefault="00745DF9" w:rsidP="003E3CAA">
    <w:pPr>
      <w:pStyle w:val="Header"/>
      <w:tabs>
        <w:tab w:val="clear" w:pos="4153"/>
        <w:tab w:val="clear" w:pos="8306"/>
        <w:tab w:val="center" w:pos="4680"/>
        <w:tab w:val="right" w:pos="9360"/>
      </w:tabs>
      <w:jc w:val="right"/>
      <w:rPr>
        <w:i/>
      </w:rPr>
    </w:pPr>
    <w:r>
      <w:rPr>
        <w:i/>
      </w:rPr>
      <w:t>Canada</w:t>
    </w:r>
    <w:r w:rsidR="003E3CAA">
      <w:rPr>
        <w:i/>
      </w:rPr>
      <w:t xml:space="preserve"> </w:t>
    </w:r>
    <w:r w:rsidR="00D1390C">
      <w:rPr>
        <w:i/>
      </w:rPr>
      <w:t>Mutual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80A08"/>
    <w:multiLevelType w:val="hybridMultilevel"/>
    <w:tmpl w:val="F1E8D330"/>
    <w:lvl w:ilvl="0" w:tplc="927C09B8">
      <w:start w:val="1"/>
      <w:numFmt w:val="upperLetter"/>
      <w:pStyle w:val="BodyTextFirstIndent0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311028"/>
    <w:multiLevelType w:val="multilevel"/>
    <w:tmpl w:val="D3FAD86E"/>
    <w:lvl w:ilvl="0">
      <w:start w:val="1"/>
      <w:numFmt w:val="decimal"/>
      <w:pStyle w:val="StandardL1"/>
      <w:lvlText w:val="%1."/>
      <w:lvlJc w:val="left"/>
      <w:pPr>
        <w:tabs>
          <w:tab w:val="num" w:pos="720"/>
        </w:tabs>
        <w:ind w:left="720" w:hanging="720"/>
      </w:pPr>
      <w:rPr>
        <w:rFonts w:ascii="Arial" w:hAnsi="Arial" w:cs="Times New Roman"/>
        <w:b w:val="0"/>
        <w:i w:val="0"/>
        <w:caps w:val="0"/>
        <w:color w:val="auto"/>
        <w:sz w:val="22"/>
        <w:u w:val="none"/>
      </w:rPr>
    </w:lvl>
    <w:lvl w:ilvl="1">
      <w:start w:val="1"/>
      <w:numFmt w:val="lowerLetter"/>
      <w:pStyle w:val="StandardL2"/>
      <w:lvlText w:val="(%2)"/>
      <w:lvlJc w:val="left"/>
      <w:pPr>
        <w:tabs>
          <w:tab w:val="num" w:pos="1440"/>
        </w:tabs>
        <w:ind w:left="1440" w:hanging="720"/>
      </w:pPr>
      <w:rPr>
        <w:rFonts w:ascii="Arial" w:hAnsi="Arial" w:cs="Times New Roman"/>
        <w:b w:val="0"/>
        <w:i w:val="0"/>
        <w:caps w:val="0"/>
        <w:color w:val="auto"/>
        <w:sz w:val="22"/>
        <w:u w:val="none"/>
      </w:rPr>
    </w:lvl>
    <w:lvl w:ilvl="2">
      <w:start w:val="1"/>
      <w:numFmt w:val="lowerRoman"/>
      <w:pStyle w:val="StandardL3"/>
      <w:lvlText w:val="(%3)"/>
      <w:lvlJc w:val="left"/>
      <w:pPr>
        <w:tabs>
          <w:tab w:val="num" w:pos="2160"/>
        </w:tabs>
        <w:ind w:left="2160" w:hanging="720"/>
      </w:pPr>
      <w:rPr>
        <w:rFonts w:ascii="Arial" w:hAnsi="Arial" w:cs="Times New Roman"/>
        <w:b w:val="0"/>
        <w:i w:val="0"/>
        <w:caps w:val="0"/>
        <w:color w:val="auto"/>
        <w:sz w:val="22"/>
        <w:u w:val="none"/>
      </w:rPr>
    </w:lvl>
    <w:lvl w:ilvl="3">
      <w:start w:val="1"/>
      <w:numFmt w:val="decimal"/>
      <w:pStyle w:val="StandardL4"/>
      <w:lvlText w:val="(%4)"/>
      <w:lvlJc w:val="left"/>
      <w:pPr>
        <w:tabs>
          <w:tab w:val="num" w:pos="2880"/>
        </w:tabs>
        <w:ind w:left="2880" w:hanging="720"/>
      </w:pPr>
      <w:rPr>
        <w:rFonts w:ascii="Times New Roman" w:hAnsi="Times New Roman" w:cs="Times New Roman"/>
        <w:b w:val="0"/>
        <w:i w:val="0"/>
        <w:caps w:val="0"/>
        <w:color w:val="auto"/>
        <w:u w:val="none"/>
      </w:rPr>
    </w:lvl>
    <w:lvl w:ilvl="4">
      <w:start w:val="1"/>
      <w:numFmt w:val="lowerLetter"/>
      <w:pStyle w:val="StandardL5"/>
      <w:lvlText w:val="%5."/>
      <w:lvlJc w:val="left"/>
      <w:pPr>
        <w:tabs>
          <w:tab w:val="num" w:pos="3600"/>
        </w:tabs>
        <w:ind w:left="3600" w:hanging="720"/>
      </w:pPr>
      <w:rPr>
        <w:rFonts w:ascii="Times New Roman" w:hAnsi="Times New Roman" w:cs="Times New Roman"/>
        <w:b w:val="0"/>
        <w:i w:val="0"/>
        <w:caps w:val="0"/>
        <w:color w:val="auto"/>
        <w:u w:val="none"/>
      </w:rPr>
    </w:lvl>
    <w:lvl w:ilvl="5">
      <w:start w:val="1"/>
      <w:numFmt w:val="lowerRoman"/>
      <w:pStyle w:val="StandardL6"/>
      <w:lvlText w:val="%6."/>
      <w:lvlJc w:val="left"/>
      <w:pPr>
        <w:tabs>
          <w:tab w:val="num" w:pos="4320"/>
        </w:tabs>
        <w:ind w:left="4320" w:hanging="720"/>
      </w:pPr>
      <w:rPr>
        <w:rFonts w:ascii="Times New Roman" w:hAnsi="Times New Roman" w:cs="Times New Roman"/>
        <w:b w:val="0"/>
        <w:i w:val="0"/>
        <w:caps w:val="0"/>
        <w:color w:val="auto"/>
        <w:u w:val="none"/>
      </w:rPr>
    </w:lvl>
    <w:lvl w:ilvl="6">
      <w:start w:val="1"/>
      <w:numFmt w:val="decimal"/>
      <w:pStyle w:val="StandardL7"/>
      <w:lvlText w:val="%7)"/>
      <w:lvlJc w:val="left"/>
      <w:pPr>
        <w:tabs>
          <w:tab w:val="num" w:pos="5040"/>
        </w:tabs>
        <w:ind w:left="5040" w:hanging="720"/>
      </w:pPr>
      <w:rPr>
        <w:rFonts w:ascii="Times New Roman" w:hAnsi="Times New Roman" w:cs="Times New Roman"/>
        <w:b w:val="0"/>
        <w:i w:val="0"/>
        <w:caps w:val="0"/>
        <w:color w:val="auto"/>
        <w:u w:val="none"/>
      </w:rPr>
    </w:lvl>
    <w:lvl w:ilvl="7">
      <w:start w:val="1"/>
      <w:numFmt w:val="lowerLetter"/>
      <w:pStyle w:val="StandardL8"/>
      <w:lvlText w:val="%8)"/>
      <w:lvlJc w:val="left"/>
      <w:pPr>
        <w:tabs>
          <w:tab w:val="num" w:pos="5760"/>
        </w:tabs>
        <w:ind w:left="5760" w:hanging="720"/>
      </w:pPr>
      <w:rPr>
        <w:rFonts w:ascii="Times New Roman" w:hAnsi="Times New Roman" w:cs="Times New Roman"/>
        <w:b w:val="0"/>
        <w:i w:val="0"/>
        <w:caps w:val="0"/>
        <w:color w:val="auto"/>
        <w:u w:val="none"/>
      </w:rPr>
    </w:lvl>
    <w:lvl w:ilvl="8">
      <w:start w:val="1"/>
      <w:numFmt w:val="lowerRoman"/>
      <w:pStyle w:val="StandardL9"/>
      <w:lvlText w:val="%9)"/>
      <w:lvlJc w:val="left"/>
      <w:pPr>
        <w:tabs>
          <w:tab w:val="num" w:pos="6480"/>
        </w:tabs>
        <w:ind w:left="6480" w:hanging="720"/>
      </w:pPr>
      <w:rPr>
        <w:rFonts w:ascii="Times New Roman" w:hAnsi="Times New Roman" w:cs="Times New Roman"/>
        <w:b w:val="0"/>
        <w:i w:val="0"/>
        <w:caps w:val="0"/>
        <w:color w:val="auto"/>
        <w:u w:val="none"/>
      </w:rPr>
    </w:lvl>
  </w:abstractNum>
  <w:abstractNum w:abstractNumId="2" w15:restartNumberingAfterBreak="0">
    <w:nsid w:val="30880589"/>
    <w:multiLevelType w:val="multilevel"/>
    <w:tmpl w:val="F88A8566"/>
    <w:name w:val="(Unnamed Numbering Scheme)"/>
    <w:lvl w:ilvl="0">
      <w:start w:val="1"/>
      <w:numFmt w:val="decimal"/>
      <w:pStyle w:val="L-1"/>
      <w:lvlText w:val="%1."/>
      <w:lvlJc w:val="left"/>
      <w:pPr>
        <w:tabs>
          <w:tab w:val="num" w:pos="720"/>
        </w:tabs>
        <w:ind w:left="0" w:firstLine="0"/>
      </w:pPr>
      <w:rPr>
        <w:rFonts w:hint="default"/>
        <w:b w:val="0"/>
        <w:i w:val="0"/>
        <w:caps w:val="0"/>
        <w:szCs w:val="22"/>
        <w:u w:val="none"/>
      </w:rPr>
    </w:lvl>
    <w:lvl w:ilvl="1">
      <w:start w:val="1"/>
      <w:numFmt w:val="decimal"/>
      <w:pStyle w:val="L-2"/>
      <w:lvlText w:val="%1.%2"/>
      <w:lvlJc w:val="left"/>
      <w:pPr>
        <w:tabs>
          <w:tab w:val="num" w:pos="1530"/>
        </w:tabs>
        <w:ind w:left="810" w:firstLine="0"/>
      </w:pPr>
      <w:rPr>
        <w:rFonts w:hint="default"/>
        <w:b w:val="0"/>
        <w:i w:val="0"/>
        <w:szCs w:val="22"/>
      </w:rPr>
    </w:lvl>
    <w:lvl w:ilvl="2">
      <w:start w:val="1"/>
      <w:numFmt w:val="decimal"/>
      <w:lvlText w:val="%1.%2.%3"/>
      <w:lvlJc w:val="left"/>
      <w:pPr>
        <w:tabs>
          <w:tab w:val="num" w:pos="1440"/>
        </w:tabs>
        <w:ind w:left="1440" w:hanging="720"/>
      </w:pPr>
      <w:rPr>
        <w:rFonts w:hint="default"/>
        <w:b w:val="0"/>
        <w:i w:val="0"/>
        <w:szCs w:val="22"/>
        <w:u w:val="none"/>
      </w:rPr>
    </w:lvl>
    <w:lvl w:ilvl="3">
      <w:start w:val="1"/>
      <w:numFmt w:val="upperLetter"/>
      <w:suff w:val="nothing"/>
      <w:lvlText w:val="%4  –  "/>
      <w:lvlJc w:val="left"/>
      <w:pPr>
        <w:ind w:left="0" w:firstLine="0"/>
      </w:pPr>
      <w:rPr>
        <w:rFonts w:hint="default"/>
        <w:b/>
        <w:i w:val="0"/>
        <w:u w:val="single"/>
      </w:rPr>
    </w:lvl>
    <w:lvl w:ilvl="4">
      <w:start w:val="1"/>
      <w:numFmt w:val="decimal"/>
      <w:suff w:val="nothing"/>
      <w:lvlText w:val="%4.%5 - "/>
      <w:lvlJc w:val="left"/>
      <w:pPr>
        <w:ind w:left="0" w:firstLine="0"/>
      </w:pPr>
      <w:rPr>
        <w:rFonts w:hint="default"/>
        <w:b/>
        <w:i w:val="0"/>
        <w:u w:val="single"/>
      </w:rPr>
    </w:lvl>
    <w:lvl w:ilvl="5">
      <w:start w:val="1"/>
      <w:numFmt w:val="decimal"/>
      <w:suff w:val="space"/>
      <w:lvlText w:val="%6°)"/>
      <w:lvlJc w:val="left"/>
      <w:pPr>
        <w:ind w:left="0" w:firstLine="0"/>
      </w:pPr>
      <w:rPr>
        <w:rFonts w:hint="default"/>
        <w:b/>
        <w:i w:val="0"/>
      </w:rPr>
    </w:lvl>
    <w:lvl w:ilvl="6">
      <w:start w:val="1"/>
      <w:numFmt w:val="lowerLetter"/>
      <w:lvlText w:val="%7)"/>
      <w:lvlJc w:val="left"/>
      <w:pPr>
        <w:tabs>
          <w:tab w:val="num" w:pos="547"/>
        </w:tabs>
        <w:ind w:left="547" w:hanging="547"/>
      </w:pPr>
      <w:rPr>
        <w:rFonts w:hint="default"/>
        <w:b/>
        <w:i/>
      </w:rPr>
    </w:lvl>
    <w:lvl w:ilvl="7">
      <w:start w:val="1"/>
      <w:numFmt w:val="lowerRoman"/>
      <w:lvlText w:val="%8."/>
      <w:lvlJc w:val="left"/>
      <w:pPr>
        <w:tabs>
          <w:tab w:val="num" w:pos="720"/>
        </w:tabs>
        <w:ind w:left="720" w:hanging="36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7C8E29D3"/>
    <w:multiLevelType w:val="hybridMultilevel"/>
    <w:tmpl w:val="58A2B8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8006123">
    <w:abstractNumId w:val="1"/>
  </w:num>
  <w:num w:numId="2" w16cid:durableId="370500462">
    <w:abstractNumId w:val="2"/>
  </w:num>
  <w:num w:numId="3" w16cid:durableId="15963278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6205119">
    <w:abstractNumId w:val="3"/>
  </w:num>
  <w:num w:numId="5" w16cid:durableId="678894684">
    <w:abstractNumId w:val="0"/>
  </w:num>
  <w:num w:numId="6" w16cid:durableId="20005732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3094090">
    <w:abstractNumId w:val="1"/>
  </w:num>
  <w:num w:numId="8" w16cid:durableId="1526403412">
    <w:abstractNumId w:val="1"/>
  </w:num>
  <w:num w:numId="9" w16cid:durableId="954755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proofState w:spelling="clean" w:grammar="clean"/>
  <w:documentProtection w:edit="forms" w:enforcement="1" w:cryptProviderType="rsaAES" w:cryptAlgorithmClass="hash" w:cryptAlgorithmType="typeAny" w:cryptAlgorithmSid="14" w:cryptSpinCount="100000" w:hash="Yf6YFA6LEAIP2xqwU81Le+v8u8ni8jloXzFnHpSDLCFxjO7av3pvKn8sDD4ZhXb1BU1AoNO2QCYqrkagarHNiw==" w:salt="6aCowduWVaUfNRFiTn2/5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494"/>
    <w:rsid w:val="00005B09"/>
    <w:rsid w:val="000131C9"/>
    <w:rsid w:val="0001564C"/>
    <w:rsid w:val="00022E0F"/>
    <w:rsid w:val="000239E8"/>
    <w:rsid w:val="000259BC"/>
    <w:rsid w:val="00026A11"/>
    <w:rsid w:val="000274E7"/>
    <w:rsid w:val="0003017D"/>
    <w:rsid w:val="0003054B"/>
    <w:rsid w:val="00030D44"/>
    <w:rsid w:val="0003207F"/>
    <w:rsid w:val="00054E80"/>
    <w:rsid w:val="000619A0"/>
    <w:rsid w:val="00062EE0"/>
    <w:rsid w:val="00064A70"/>
    <w:rsid w:val="00070408"/>
    <w:rsid w:val="0007402C"/>
    <w:rsid w:val="00081EA2"/>
    <w:rsid w:val="00082EE1"/>
    <w:rsid w:val="000873F4"/>
    <w:rsid w:val="00094560"/>
    <w:rsid w:val="00097DD5"/>
    <w:rsid w:val="00097F3F"/>
    <w:rsid w:val="000A327C"/>
    <w:rsid w:val="000A3DFF"/>
    <w:rsid w:val="000A6D92"/>
    <w:rsid w:val="000B0CAF"/>
    <w:rsid w:val="000B0CD8"/>
    <w:rsid w:val="000C5198"/>
    <w:rsid w:val="000D18E0"/>
    <w:rsid w:val="000E1F21"/>
    <w:rsid w:val="000F3510"/>
    <w:rsid w:val="00103B72"/>
    <w:rsid w:val="001243F8"/>
    <w:rsid w:val="00140238"/>
    <w:rsid w:val="00146AB5"/>
    <w:rsid w:val="00151910"/>
    <w:rsid w:val="00154FC7"/>
    <w:rsid w:val="00161104"/>
    <w:rsid w:val="0016257D"/>
    <w:rsid w:val="00163330"/>
    <w:rsid w:val="00174851"/>
    <w:rsid w:val="00183E33"/>
    <w:rsid w:val="0018795E"/>
    <w:rsid w:val="00193AA9"/>
    <w:rsid w:val="0019584D"/>
    <w:rsid w:val="001A182B"/>
    <w:rsid w:val="001A1CA0"/>
    <w:rsid w:val="001A21ED"/>
    <w:rsid w:val="001A7C4A"/>
    <w:rsid w:val="001C4F16"/>
    <w:rsid w:val="001E683A"/>
    <w:rsid w:val="001E6D2D"/>
    <w:rsid w:val="001F4096"/>
    <w:rsid w:val="001F7185"/>
    <w:rsid w:val="0020301F"/>
    <w:rsid w:val="00211ABA"/>
    <w:rsid w:val="00213325"/>
    <w:rsid w:val="00214EF6"/>
    <w:rsid w:val="00236601"/>
    <w:rsid w:val="0024025A"/>
    <w:rsid w:val="00270153"/>
    <w:rsid w:val="00274157"/>
    <w:rsid w:val="00280127"/>
    <w:rsid w:val="00280E5C"/>
    <w:rsid w:val="00284820"/>
    <w:rsid w:val="00284D8C"/>
    <w:rsid w:val="00285838"/>
    <w:rsid w:val="002A2E33"/>
    <w:rsid w:val="002A61E3"/>
    <w:rsid w:val="002B26F8"/>
    <w:rsid w:val="002B52EF"/>
    <w:rsid w:val="002B7344"/>
    <w:rsid w:val="002C09BF"/>
    <w:rsid w:val="002C35A9"/>
    <w:rsid w:val="002E0FC0"/>
    <w:rsid w:val="002E3AE4"/>
    <w:rsid w:val="002E619E"/>
    <w:rsid w:val="002F1B06"/>
    <w:rsid w:val="002F52CA"/>
    <w:rsid w:val="0030162B"/>
    <w:rsid w:val="0030573E"/>
    <w:rsid w:val="003058FF"/>
    <w:rsid w:val="00305A55"/>
    <w:rsid w:val="00306515"/>
    <w:rsid w:val="00307EFD"/>
    <w:rsid w:val="00310832"/>
    <w:rsid w:val="00314302"/>
    <w:rsid w:val="003144B3"/>
    <w:rsid w:val="00315E34"/>
    <w:rsid w:val="003235BE"/>
    <w:rsid w:val="003331A5"/>
    <w:rsid w:val="00334CCD"/>
    <w:rsid w:val="00335EE7"/>
    <w:rsid w:val="00336F56"/>
    <w:rsid w:val="0034424D"/>
    <w:rsid w:val="00344837"/>
    <w:rsid w:val="00345097"/>
    <w:rsid w:val="00353039"/>
    <w:rsid w:val="00353A29"/>
    <w:rsid w:val="00354AAB"/>
    <w:rsid w:val="00360836"/>
    <w:rsid w:val="00364F38"/>
    <w:rsid w:val="003654A0"/>
    <w:rsid w:val="00367837"/>
    <w:rsid w:val="003739B8"/>
    <w:rsid w:val="0038432F"/>
    <w:rsid w:val="00387B6B"/>
    <w:rsid w:val="003A2C2D"/>
    <w:rsid w:val="003A341D"/>
    <w:rsid w:val="003A62AC"/>
    <w:rsid w:val="003B08E9"/>
    <w:rsid w:val="003B1C67"/>
    <w:rsid w:val="003B49F9"/>
    <w:rsid w:val="003C7926"/>
    <w:rsid w:val="003E15BC"/>
    <w:rsid w:val="003E3AA6"/>
    <w:rsid w:val="003E3CAA"/>
    <w:rsid w:val="003E409D"/>
    <w:rsid w:val="003E6A18"/>
    <w:rsid w:val="003F00C0"/>
    <w:rsid w:val="003F1D66"/>
    <w:rsid w:val="003F2D78"/>
    <w:rsid w:val="003F4050"/>
    <w:rsid w:val="003F4164"/>
    <w:rsid w:val="003F60F4"/>
    <w:rsid w:val="0040561F"/>
    <w:rsid w:val="0041127B"/>
    <w:rsid w:val="00423A2C"/>
    <w:rsid w:val="00425538"/>
    <w:rsid w:val="00426EAB"/>
    <w:rsid w:val="004321B6"/>
    <w:rsid w:val="00432CA1"/>
    <w:rsid w:val="00434232"/>
    <w:rsid w:val="004344E9"/>
    <w:rsid w:val="00435CC8"/>
    <w:rsid w:val="00437B99"/>
    <w:rsid w:val="004408AA"/>
    <w:rsid w:val="004451EC"/>
    <w:rsid w:val="004564A9"/>
    <w:rsid w:val="00464782"/>
    <w:rsid w:val="0046542B"/>
    <w:rsid w:val="00465AA3"/>
    <w:rsid w:val="00466F9C"/>
    <w:rsid w:val="0047153E"/>
    <w:rsid w:val="00476813"/>
    <w:rsid w:val="004813C5"/>
    <w:rsid w:val="00481624"/>
    <w:rsid w:val="00492437"/>
    <w:rsid w:val="0049260F"/>
    <w:rsid w:val="00493994"/>
    <w:rsid w:val="00495CAE"/>
    <w:rsid w:val="004B334A"/>
    <w:rsid w:val="004B3689"/>
    <w:rsid w:val="004B5105"/>
    <w:rsid w:val="004B6BB5"/>
    <w:rsid w:val="004C4E5A"/>
    <w:rsid w:val="004D15DA"/>
    <w:rsid w:val="004E1186"/>
    <w:rsid w:val="004E241C"/>
    <w:rsid w:val="004F10AB"/>
    <w:rsid w:val="00510232"/>
    <w:rsid w:val="00523010"/>
    <w:rsid w:val="00525DA5"/>
    <w:rsid w:val="0053586B"/>
    <w:rsid w:val="00537503"/>
    <w:rsid w:val="005378B6"/>
    <w:rsid w:val="0054137E"/>
    <w:rsid w:val="00542971"/>
    <w:rsid w:val="00547F6E"/>
    <w:rsid w:val="00553C65"/>
    <w:rsid w:val="005638D9"/>
    <w:rsid w:val="005666BE"/>
    <w:rsid w:val="005713DF"/>
    <w:rsid w:val="00582828"/>
    <w:rsid w:val="00593490"/>
    <w:rsid w:val="0059537E"/>
    <w:rsid w:val="005A2641"/>
    <w:rsid w:val="005A6804"/>
    <w:rsid w:val="005B650C"/>
    <w:rsid w:val="005C68A5"/>
    <w:rsid w:val="005D4987"/>
    <w:rsid w:val="005D6EFB"/>
    <w:rsid w:val="005D7D99"/>
    <w:rsid w:val="005E1B5E"/>
    <w:rsid w:val="005E2CC7"/>
    <w:rsid w:val="005E3806"/>
    <w:rsid w:val="005E6AD8"/>
    <w:rsid w:val="00603BE5"/>
    <w:rsid w:val="00607A8E"/>
    <w:rsid w:val="00615201"/>
    <w:rsid w:val="006167DC"/>
    <w:rsid w:val="006208D3"/>
    <w:rsid w:val="00620F1B"/>
    <w:rsid w:val="00622A65"/>
    <w:rsid w:val="00630D7E"/>
    <w:rsid w:val="00633C21"/>
    <w:rsid w:val="006366E3"/>
    <w:rsid w:val="0064442D"/>
    <w:rsid w:val="006463F4"/>
    <w:rsid w:val="0066349B"/>
    <w:rsid w:val="00670753"/>
    <w:rsid w:val="00672635"/>
    <w:rsid w:val="006754D3"/>
    <w:rsid w:val="006A268D"/>
    <w:rsid w:val="006C0030"/>
    <w:rsid w:val="006C0672"/>
    <w:rsid w:val="006C1E69"/>
    <w:rsid w:val="006C22B2"/>
    <w:rsid w:val="006D1477"/>
    <w:rsid w:val="006D26CE"/>
    <w:rsid w:val="006D3405"/>
    <w:rsid w:val="006D54D9"/>
    <w:rsid w:val="006D6892"/>
    <w:rsid w:val="006F5C7D"/>
    <w:rsid w:val="007075AB"/>
    <w:rsid w:val="00716E93"/>
    <w:rsid w:val="007247E3"/>
    <w:rsid w:val="00726333"/>
    <w:rsid w:val="0073086D"/>
    <w:rsid w:val="00732896"/>
    <w:rsid w:val="0074354E"/>
    <w:rsid w:val="00745DF9"/>
    <w:rsid w:val="00746133"/>
    <w:rsid w:val="0074714E"/>
    <w:rsid w:val="00754652"/>
    <w:rsid w:val="00770D1F"/>
    <w:rsid w:val="00771501"/>
    <w:rsid w:val="00772861"/>
    <w:rsid w:val="00783C8D"/>
    <w:rsid w:val="00786456"/>
    <w:rsid w:val="00787897"/>
    <w:rsid w:val="007979F4"/>
    <w:rsid w:val="007B1080"/>
    <w:rsid w:val="007B34BA"/>
    <w:rsid w:val="007B451E"/>
    <w:rsid w:val="007D09F0"/>
    <w:rsid w:val="007D559D"/>
    <w:rsid w:val="007F222B"/>
    <w:rsid w:val="00800106"/>
    <w:rsid w:val="00805A45"/>
    <w:rsid w:val="00810D59"/>
    <w:rsid w:val="00810D83"/>
    <w:rsid w:val="008129D7"/>
    <w:rsid w:val="008164EA"/>
    <w:rsid w:val="0082461E"/>
    <w:rsid w:val="00827C82"/>
    <w:rsid w:val="0084073F"/>
    <w:rsid w:val="00856E85"/>
    <w:rsid w:val="00861D0B"/>
    <w:rsid w:val="008635B4"/>
    <w:rsid w:val="00883422"/>
    <w:rsid w:val="0088567F"/>
    <w:rsid w:val="00897C5E"/>
    <w:rsid w:val="008B0B0B"/>
    <w:rsid w:val="008B6682"/>
    <w:rsid w:val="008B66ED"/>
    <w:rsid w:val="008B797A"/>
    <w:rsid w:val="008D292E"/>
    <w:rsid w:val="008E6D1F"/>
    <w:rsid w:val="008F1434"/>
    <w:rsid w:val="008F16CD"/>
    <w:rsid w:val="008F3975"/>
    <w:rsid w:val="008F558E"/>
    <w:rsid w:val="008F6204"/>
    <w:rsid w:val="00904D25"/>
    <w:rsid w:val="00905B1E"/>
    <w:rsid w:val="0092401B"/>
    <w:rsid w:val="00931D89"/>
    <w:rsid w:val="009441CA"/>
    <w:rsid w:val="009458DB"/>
    <w:rsid w:val="009474B4"/>
    <w:rsid w:val="009520E5"/>
    <w:rsid w:val="009559A6"/>
    <w:rsid w:val="00966A38"/>
    <w:rsid w:val="00977693"/>
    <w:rsid w:val="00981887"/>
    <w:rsid w:val="0098307A"/>
    <w:rsid w:val="0099090D"/>
    <w:rsid w:val="00991874"/>
    <w:rsid w:val="009940A0"/>
    <w:rsid w:val="009969A5"/>
    <w:rsid w:val="009A5D62"/>
    <w:rsid w:val="009B0A0B"/>
    <w:rsid w:val="009B0A58"/>
    <w:rsid w:val="009B3FF1"/>
    <w:rsid w:val="009B74EB"/>
    <w:rsid w:val="009C2805"/>
    <w:rsid w:val="009C3CE6"/>
    <w:rsid w:val="009C3FE0"/>
    <w:rsid w:val="009D04CC"/>
    <w:rsid w:val="009D211C"/>
    <w:rsid w:val="009D5019"/>
    <w:rsid w:val="009D6E46"/>
    <w:rsid w:val="009F5618"/>
    <w:rsid w:val="009F7042"/>
    <w:rsid w:val="009F7C88"/>
    <w:rsid w:val="00A00A1C"/>
    <w:rsid w:val="00A16AAF"/>
    <w:rsid w:val="00A21F05"/>
    <w:rsid w:val="00A2554F"/>
    <w:rsid w:val="00A32176"/>
    <w:rsid w:val="00A572C3"/>
    <w:rsid w:val="00A6649F"/>
    <w:rsid w:val="00A70B63"/>
    <w:rsid w:val="00A76A83"/>
    <w:rsid w:val="00A77D68"/>
    <w:rsid w:val="00A84B67"/>
    <w:rsid w:val="00A864D4"/>
    <w:rsid w:val="00A87170"/>
    <w:rsid w:val="00AA0C63"/>
    <w:rsid w:val="00AA22B3"/>
    <w:rsid w:val="00AB24BE"/>
    <w:rsid w:val="00AB2DF9"/>
    <w:rsid w:val="00AD4171"/>
    <w:rsid w:val="00AD6CAD"/>
    <w:rsid w:val="00AD764B"/>
    <w:rsid w:val="00AE2343"/>
    <w:rsid w:val="00AF0A48"/>
    <w:rsid w:val="00AF6313"/>
    <w:rsid w:val="00AF657F"/>
    <w:rsid w:val="00B01063"/>
    <w:rsid w:val="00B04894"/>
    <w:rsid w:val="00B16B03"/>
    <w:rsid w:val="00B20816"/>
    <w:rsid w:val="00B37B52"/>
    <w:rsid w:val="00B50AF2"/>
    <w:rsid w:val="00B55AD2"/>
    <w:rsid w:val="00B62C4B"/>
    <w:rsid w:val="00B672FC"/>
    <w:rsid w:val="00B70302"/>
    <w:rsid w:val="00B7264A"/>
    <w:rsid w:val="00B8018A"/>
    <w:rsid w:val="00B80601"/>
    <w:rsid w:val="00B818C2"/>
    <w:rsid w:val="00B82C60"/>
    <w:rsid w:val="00B85BC9"/>
    <w:rsid w:val="00B87F78"/>
    <w:rsid w:val="00B90039"/>
    <w:rsid w:val="00B91005"/>
    <w:rsid w:val="00B93B4D"/>
    <w:rsid w:val="00B94893"/>
    <w:rsid w:val="00BA16C7"/>
    <w:rsid w:val="00BA3110"/>
    <w:rsid w:val="00BA528B"/>
    <w:rsid w:val="00BA7DB2"/>
    <w:rsid w:val="00BB0A28"/>
    <w:rsid w:val="00BB1689"/>
    <w:rsid w:val="00BC1F33"/>
    <w:rsid w:val="00BD47DE"/>
    <w:rsid w:val="00BF37BB"/>
    <w:rsid w:val="00C04EED"/>
    <w:rsid w:val="00C05177"/>
    <w:rsid w:val="00C1619A"/>
    <w:rsid w:val="00C223D5"/>
    <w:rsid w:val="00C324D2"/>
    <w:rsid w:val="00C448F7"/>
    <w:rsid w:val="00C451F6"/>
    <w:rsid w:val="00C529E1"/>
    <w:rsid w:val="00C552D4"/>
    <w:rsid w:val="00C67AC9"/>
    <w:rsid w:val="00C73765"/>
    <w:rsid w:val="00C75C39"/>
    <w:rsid w:val="00C83DE0"/>
    <w:rsid w:val="00CB3F31"/>
    <w:rsid w:val="00CC00FF"/>
    <w:rsid w:val="00CC5B84"/>
    <w:rsid w:val="00CE3786"/>
    <w:rsid w:val="00CF034B"/>
    <w:rsid w:val="00CF1811"/>
    <w:rsid w:val="00CF30A6"/>
    <w:rsid w:val="00CF5E61"/>
    <w:rsid w:val="00CF605F"/>
    <w:rsid w:val="00CF6B7D"/>
    <w:rsid w:val="00D0442D"/>
    <w:rsid w:val="00D10F20"/>
    <w:rsid w:val="00D1390C"/>
    <w:rsid w:val="00D1537E"/>
    <w:rsid w:val="00D1608E"/>
    <w:rsid w:val="00D2126D"/>
    <w:rsid w:val="00D22144"/>
    <w:rsid w:val="00D25514"/>
    <w:rsid w:val="00D26172"/>
    <w:rsid w:val="00D35BEB"/>
    <w:rsid w:val="00D361AB"/>
    <w:rsid w:val="00D45CD1"/>
    <w:rsid w:val="00D47F2B"/>
    <w:rsid w:val="00D5141B"/>
    <w:rsid w:val="00D5167F"/>
    <w:rsid w:val="00D52CBB"/>
    <w:rsid w:val="00D5518E"/>
    <w:rsid w:val="00D573CD"/>
    <w:rsid w:val="00D62198"/>
    <w:rsid w:val="00D6252B"/>
    <w:rsid w:val="00D64DB1"/>
    <w:rsid w:val="00D65E29"/>
    <w:rsid w:val="00D75B20"/>
    <w:rsid w:val="00D83466"/>
    <w:rsid w:val="00D97570"/>
    <w:rsid w:val="00DA0438"/>
    <w:rsid w:val="00DB053C"/>
    <w:rsid w:val="00DB2C90"/>
    <w:rsid w:val="00DC2607"/>
    <w:rsid w:val="00DD5CE7"/>
    <w:rsid w:val="00DD6357"/>
    <w:rsid w:val="00DE32A0"/>
    <w:rsid w:val="00DF4633"/>
    <w:rsid w:val="00DF6021"/>
    <w:rsid w:val="00E11016"/>
    <w:rsid w:val="00E11EE2"/>
    <w:rsid w:val="00E15D86"/>
    <w:rsid w:val="00E305E0"/>
    <w:rsid w:val="00E30617"/>
    <w:rsid w:val="00E33378"/>
    <w:rsid w:val="00E3597C"/>
    <w:rsid w:val="00E46A4C"/>
    <w:rsid w:val="00E54494"/>
    <w:rsid w:val="00E55288"/>
    <w:rsid w:val="00E60706"/>
    <w:rsid w:val="00E63C76"/>
    <w:rsid w:val="00E66238"/>
    <w:rsid w:val="00E66603"/>
    <w:rsid w:val="00E673C2"/>
    <w:rsid w:val="00E83262"/>
    <w:rsid w:val="00E95A15"/>
    <w:rsid w:val="00EA359B"/>
    <w:rsid w:val="00EA5E04"/>
    <w:rsid w:val="00EB0E90"/>
    <w:rsid w:val="00EB293B"/>
    <w:rsid w:val="00EB4B40"/>
    <w:rsid w:val="00EB703A"/>
    <w:rsid w:val="00EB7134"/>
    <w:rsid w:val="00EC4EC6"/>
    <w:rsid w:val="00ED33CC"/>
    <w:rsid w:val="00ED3936"/>
    <w:rsid w:val="00EE6658"/>
    <w:rsid w:val="00F04CF0"/>
    <w:rsid w:val="00F0605C"/>
    <w:rsid w:val="00F14BF2"/>
    <w:rsid w:val="00F16048"/>
    <w:rsid w:val="00F22EA0"/>
    <w:rsid w:val="00F233AF"/>
    <w:rsid w:val="00F25C70"/>
    <w:rsid w:val="00F25FE1"/>
    <w:rsid w:val="00F26DD6"/>
    <w:rsid w:val="00F27E85"/>
    <w:rsid w:val="00F31392"/>
    <w:rsid w:val="00F42152"/>
    <w:rsid w:val="00F4252A"/>
    <w:rsid w:val="00F43D10"/>
    <w:rsid w:val="00F455A3"/>
    <w:rsid w:val="00F52C04"/>
    <w:rsid w:val="00F57DFC"/>
    <w:rsid w:val="00F632CA"/>
    <w:rsid w:val="00F65F4E"/>
    <w:rsid w:val="00F7091F"/>
    <w:rsid w:val="00F7128B"/>
    <w:rsid w:val="00F85C95"/>
    <w:rsid w:val="00F94EC0"/>
    <w:rsid w:val="00FA32A2"/>
    <w:rsid w:val="00FB267C"/>
    <w:rsid w:val="00FC157D"/>
    <w:rsid w:val="00FC1C87"/>
    <w:rsid w:val="00FC375C"/>
    <w:rsid w:val="00FD4AB6"/>
    <w:rsid w:val="00FD4EE0"/>
    <w:rsid w:val="00FD749A"/>
    <w:rsid w:val="00FE3D4A"/>
    <w:rsid w:val="00FE6BAD"/>
    <w:rsid w:val="00FE71ED"/>
    <w:rsid w:val="00FE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5C22F"/>
  <w15:docId w15:val="{5E4E2FE0-D921-4D76-AB10-61D80BAE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494"/>
    <w:pPr>
      <w:spacing w:after="0" w:line="240" w:lineRule="auto"/>
    </w:pPr>
    <w:rPr>
      <w:rFonts w:ascii="Arial" w:eastAsia="Times New Roman" w:hAnsi="Arial" w:cs="Times New Roman"/>
      <w:szCs w:val="20"/>
      <w:lang w:val="en-CA"/>
    </w:rPr>
  </w:style>
  <w:style w:type="paragraph" w:styleId="Heading3">
    <w:name w:val="heading 3"/>
    <w:basedOn w:val="Normal"/>
    <w:next w:val="Normal"/>
    <w:link w:val="Heading3Char"/>
    <w:semiHidden/>
    <w:unhideWhenUsed/>
    <w:qFormat/>
    <w:rsid w:val="00E5449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E54494"/>
    <w:rPr>
      <w:rFonts w:asciiTheme="majorHAnsi" w:eastAsiaTheme="majorEastAsia" w:hAnsiTheme="majorHAnsi" w:cstheme="majorBidi"/>
      <w:b/>
      <w:bCs/>
      <w:color w:val="4F81BD" w:themeColor="accent1"/>
      <w:szCs w:val="20"/>
      <w:lang w:val="en-CA"/>
    </w:rPr>
  </w:style>
  <w:style w:type="paragraph" w:styleId="Header">
    <w:name w:val="header"/>
    <w:basedOn w:val="Normal"/>
    <w:link w:val="HeaderChar"/>
    <w:uiPriority w:val="99"/>
    <w:rsid w:val="00E54494"/>
    <w:pPr>
      <w:tabs>
        <w:tab w:val="center" w:pos="4153"/>
        <w:tab w:val="right" w:pos="8306"/>
      </w:tabs>
    </w:pPr>
  </w:style>
  <w:style w:type="character" w:customStyle="1" w:styleId="HeaderChar">
    <w:name w:val="Header Char"/>
    <w:basedOn w:val="DefaultParagraphFont"/>
    <w:link w:val="Header"/>
    <w:uiPriority w:val="99"/>
    <w:rsid w:val="00E54494"/>
    <w:rPr>
      <w:rFonts w:ascii="Arial" w:eastAsia="Times New Roman" w:hAnsi="Arial" w:cs="Times New Roman"/>
      <w:szCs w:val="20"/>
      <w:lang w:val="en-CA"/>
    </w:rPr>
  </w:style>
  <w:style w:type="paragraph" w:styleId="Footer">
    <w:name w:val="footer"/>
    <w:basedOn w:val="Normal"/>
    <w:link w:val="FooterChar"/>
    <w:uiPriority w:val="99"/>
    <w:rsid w:val="00E54494"/>
    <w:pPr>
      <w:tabs>
        <w:tab w:val="center" w:pos="4153"/>
        <w:tab w:val="right" w:pos="8306"/>
      </w:tabs>
    </w:pPr>
  </w:style>
  <w:style w:type="character" w:customStyle="1" w:styleId="FooterChar">
    <w:name w:val="Footer Char"/>
    <w:basedOn w:val="DefaultParagraphFont"/>
    <w:link w:val="Footer"/>
    <w:uiPriority w:val="99"/>
    <w:rsid w:val="00E54494"/>
    <w:rPr>
      <w:rFonts w:ascii="Arial" w:eastAsia="Times New Roman" w:hAnsi="Arial" w:cs="Times New Roman"/>
      <w:szCs w:val="20"/>
      <w:lang w:val="en-CA"/>
    </w:rPr>
  </w:style>
  <w:style w:type="character" w:styleId="PageNumber">
    <w:name w:val="page number"/>
    <w:basedOn w:val="DefaultParagraphFont"/>
    <w:uiPriority w:val="99"/>
    <w:semiHidden/>
    <w:rsid w:val="00E54494"/>
    <w:rPr>
      <w:rFonts w:ascii="Times New Roman" w:hAnsi="Times New Roman" w:cs="Times New Roman"/>
      <w:sz w:val="22"/>
    </w:rPr>
  </w:style>
  <w:style w:type="paragraph" w:styleId="Title">
    <w:name w:val="Title"/>
    <w:basedOn w:val="Normal"/>
    <w:link w:val="TitleChar"/>
    <w:uiPriority w:val="99"/>
    <w:qFormat/>
    <w:rsid w:val="00E54494"/>
    <w:pPr>
      <w:spacing w:line="320" w:lineRule="atLeast"/>
      <w:jc w:val="center"/>
    </w:pPr>
    <w:rPr>
      <w:rFonts w:ascii="Bookman Old Style" w:hAnsi="Bookman Old Style"/>
      <w:b/>
      <w:sz w:val="28"/>
    </w:rPr>
  </w:style>
  <w:style w:type="character" w:customStyle="1" w:styleId="TitleChar">
    <w:name w:val="Title Char"/>
    <w:basedOn w:val="DefaultParagraphFont"/>
    <w:link w:val="Title"/>
    <w:uiPriority w:val="99"/>
    <w:rsid w:val="00E54494"/>
    <w:rPr>
      <w:rFonts w:ascii="Bookman Old Style" w:eastAsia="Times New Roman" w:hAnsi="Bookman Old Style" w:cs="Times New Roman"/>
      <w:b/>
      <w:sz w:val="28"/>
      <w:szCs w:val="20"/>
      <w:lang w:val="en-CA"/>
    </w:rPr>
  </w:style>
  <w:style w:type="paragraph" w:customStyle="1" w:styleId="StandardL1">
    <w:name w:val="Standard_L1"/>
    <w:basedOn w:val="Normal"/>
    <w:next w:val="BodyText"/>
    <w:uiPriority w:val="99"/>
    <w:rsid w:val="008F3975"/>
    <w:pPr>
      <w:numPr>
        <w:numId w:val="1"/>
      </w:numPr>
      <w:tabs>
        <w:tab w:val="clear" w:pos="720"/>
      </w:tabs>
      <w:spacing w:after="240"/>
      <w:jc w:val="both"/>
      <w:outlineLvl w:val="0"/>
    </w:pPr>
    <w:rPr>
      <w:rFonts w:cs="Arial"/>
      <w:b/>
    </w:rPr>
  </w:style>
  <w:style w:type="paragraph" w:customStyle="1" w:styleId="StandardL2">
    <w:name w:val="Standard_L2"/>
    <w:basedOn w:val="StandardL1"/>
    <w:next w:val="BodyText"/>
    <w:uiPriority w:val="99"/>
    <w:rsid w:val="008F3975"/>
    <w:pPr>
      <w:numPr>
        <w:ilvl w:val="1"/>
      </w:numPr>
      <w:outlineLvl w:val="1"/>
    </w:pPr>
    <w:rPr>
      <w:b w:val="0"/>
    </w:rPr>
  </w:style>
  <w:style w:type="paragraph" w:customStyle="1" w:styleId="StandardL3">
    <w:name w:val="Standard_L3"/>
    <w:basedOn w:val="StandardL2"/>
    <w:next w:val="BodyText"/>
    <w:uiPriority w:val="99"/>
    <w:rsid w:val="00E54494"/>
    <w:pPr>
      <w:numPr>
        <w:ilvl w:val="2"/>
      </w:numPr>
      <w:outlineLvl w:val="2"/>
    </w:pPr>
  </w:style>
  <w:style w:type="paragraph" w:customStyle="1" w:styleId="StandardL4">
    <w:name w:val="Standard_L4"/>
    <w:basedOn w:val="StandardL3"/>
    <w:next w:val="BodyText"/>
    <w:uiPriority w:val="99"/>
    <w:rsid w:val="00E54494"/>
    <w:pPr>
      <w:numPr>
        <w:ilvl w:val="3"/>
      </w:numPr>
      <w:outlineLvl w:val="3"/>
    </w:pPr>
  </w:style>
  <w:style w:type="paragraph" w:customStyle="1" w:styleId="StandardL5">
    <w:name w:val="Standard_L5"/>
    <w:basedOn w:val="StandardL4"/>
    <w:next w:val="BodyText"/>
    <w:uiPriority w:val="99"/>
    <w:rsid w:val="00E54494"/>
    <w:pPr>
      <w:numPr>
        <w:ilvl w:val="4"/>
      </w:numPr>
      <w:outlineLvl w:val="4"/>
    </w:pPr>
  </w:style>
  <w:style w:type="paragraph" w:customStyle="1" w:styleId="StandardL6">
    <w:name w:val="Standard_L6"/>
    <w:basedOn w:val="StandardL5"/>
    <w:next w:val="BodyText"/>
    <w:uiPriority w:val="99"/>
    <w:rsid w:val="00E54494"/>
    <w:pPr>
      <w:numPr>
        <w:ilvl w:val="5"/>
      </w:numPr>
      <w:outlineLvl w:val="5"/>
    </w:pPr>
  </w:style>
  <w:style w:type="paragraph" w:customStyle="1" w:styleId="StandardL7">
    <w:name w:val="Standard_L7"/>
    <w:basedOn w:val="StandardL6"/>
    <w:next w:val="BodyText"/>
    <w:uiPriority w:val="99"/>
    <w:rsid w:val="00E54494"/>
    <w:pPr>
      <w:numPr>
        <w:ilvl w:val="6"/>
      </w:numPr>
      <w:outlineLvl w:val="6"/>
    </w:pPr>
  </w:style>
  <w:style w:type="paragraph" w:customStyle="1" w:styleId="StandardL8">
    <w:name w:val="Standard_L8"/>
    <w:basedOn w:val="StandardL7"/>
    <w:next w:val="BodyText"/>
    <w:uiPriority w:val="99"/>
    <w:rsid w:val="00E54494"/>
    <w:pPr>
      <w:numPr>
        <w:ilvl w:val="7"/>
      </w:numPr>
      <w:outlineLvl w:val="7"/>
    </w:pPr>
  </w:style>
  <w:style w:type="paragraph" w:customStyle="1" w:styleId="StandardL9">
    <w:name w:val="Standard_L9"/>
    <w:basedOn w:val="StandardL8"/>
    <w:next w:val="BodyText"/>
    <w:uiPriority w:val="99"/>
    <w:rsid w:val="00E54494"/>
    <w:pPr>
      <w:numPr>
        <w:ilvl w:val="8"/>
      </w:numPr>
      <w:outlineLvl w:val="8"/>
    </w:pPr>
  </w:style>
  <w:style w:type="paragraph" w:customStyle="1" w:styleId="BodyTextFirstIndent05">
    <w:name w:val="Body Text First Indent 0.5"/>
    <w:basedOn w:val="BodyTextIndent"/>
    <w:uiPriority w:val="99"/>
    <w:rsid w:val="008F3975"/>
    <w:pPr>
      <w:numPr>
        <w:numId w:val="5"/>
      </w:numPr>
      <w:spacing w:after="240"/>
      <w:ind w:left="720"/>
      <w:jc w:val="both"/>
    </w:pPr>
  </w:style>
  <w:style w:type="paragraph" w:styleId="BodyText">
    <w:name w:val="Body Text"/>
    <w:basedOn w:val="Normal"/>
    <w:link w:val="BodyTextChar"/>
    <w:uiPriority w:val="99"/>
    <w:unhideWhenUsed/>
    <w:rsid w:val="006D26CE"/>
    <w:pPr>
      <w:spacing w:after="240"/>
      <w:jc w:val="both"/>
    </w:pPr>
  </w:style>
  <w:style w:type="character" w:customStyle="1" w:styleId="BodyTextChar">
    <w:name w:val="Body Text Char"/>
    <w:basedOn w:val="DefaultParagraphFont"/>
    <w:link w:val="BodyText"/>
    <w:uiPriority w:val="99"/>
    <w:rsid w:val="006D26CE"/>
    <w:rPr>
      <w:rFonts w:ascii="Arial" w:eastAsia="Times New Roman" w:hAnsi="Arial" w:cs="Times New Roman"/>
      <w:szCs w:val="20"/>
      <w:lang w:val="en-CA"/>
    </w:rPr>
  </w:style>
  <w:style w:type="paragraph" w:styleId="BodyTextIndent">
    <w:name w:val="Body Text Indent"/>
    <w:basedOn w:val="Normal"/>
    <w:link w:val="BodyTextIndentChar"/>
    <w:uiPriority w:val="99"/>
    <w:semiHidden/>
    <w:unhideWhenUsed/>
    <w:rsid w:val="00E54494"/>
    <w:pPr>
      <w:spacing w:after="120"/>
      <w:ind w:left="360"/>
    </w:pPr>
  </w:style>
  <w:style w:type="character" w:customStyle="1" w:styleId="BodyTextIndentChar">
    <w:name w:val="Body Text Indent Char"/>
    <w:basedOn w:val="DefaultParagraphFont"/>
    <w:link w:val="BodyTextIndent"/>
    <w:uiPriority w:val="99"/>
    <w:semiHidden/>
    <w:rsid w:val="00E54494"/>
    <w:rPr>
      <w:rFonts w:ascii="Arial" w:eastAsia="Times New Roman" w:hAnsi="Arial" w:cs="Times New Roman"/>
      <w:szCs w:val="20"/>
      <w:lang w:val="en-CA"/>
    </w:rPr>
  </w:style>
  <w:style w:type="paragraph" w:styleId="BalloonText">
    <w:name w:val="Balloon Text"/>
    <w:basedOn w:val="Normal"/>
    <w:link w:val="BalloonTextChar"/>
    <w:uiPriority w:val="99"/>
    <w:semiHidden/>
    <w:unhideWhenUsed/>
    <w:rsid w:val="00E54494"/>
    <w:rPr>
      <w:rFonts w:ascii="Tahoma" w:hAnsi="Tahoma" w:cs="Tahoma"/>
      <w:sz w:val="16"/>
      <w:szCs w:val="16"/>
    </w:rPr>
  </w:style>
  <w:style w:type="character" w:customStyle="1" w:styleId="BalloonTextChar">
    <w:name w:val="Balloon Text Char"/>
    <w:basedOn w:val="DefaultParagraphFont"/>
    <w:link w:val="BalloonText"/>
    <w:uiPriority w:val="99"/>
    <w:semiHidden/>
    <w:rsid w:val="00E54494"/>
    <w:rPr>
      <w:rFonts w:ascii="Tahoma" w:eastAsia="Times New Roman" w:hAnsi="Tahoma" w:cs="Tahoma"/>
      <w:sz w:val="16"/>
      <w:szCs w:val="16"/>
      <w:lang w:val="en-CA"/>
    </w:rPr>
  </w:style>
  <w:style w:type="table" w:styleId="TableGrid">
    <w:name w:val="Table Grid"/>
    <w:basedOn w:val="TableNormal"/>
    <w:uiPriority w:val="59"/>
    <w:rsid w:val="00064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Justified">
    <w:name w:val="Text Justified"/>
    <w:basedOn w:val="Normal"/>
    <w:link w:val="TextJustifiedChar"/>
    <w:qFormat/>
    <w:rsid w:val="004C4E5A"/>
    <w:pPr>
      <w:spacing w:before="240"/>
      <w:jc w:val="both"/>
    </w:pPr>
    <w:rPr>
      <w:rFonts w:cs="Arial"/>
    </w:rPr>
  </w:style>
  <w:style w:type="character" w:customStyle="1" w:styleId="TextJustifiedChar">
    <w:name w:val="Text Justified Char"/>
    <w:link w:val="TextJustified"/>
    <w:rsid w:val="004C4E5A"/>
    <w:rPr>
      <w:rFonts w:ascii="Arial" w:eastAsia="Times New Roman" w:hAnsi="Arial" w:cs="Arial"/>
      <w:szCs w:val="20"/>
      <w:lang w:val="en-CA"/>
    </w:rPr>
  </w:style>
  <w:style w:type="paragraph" w:customStyle="1" w:styleId="TextLeft">
    <w:name w:val="Text Left"/>
    <w:basedOn w:val="Normal"/>
    <w:qFormat/>
    <w:rsid w:val="004C4E5A"/>
    <w:pPr>
      <w:spacing w:after="240" w:line="276" w:lineRule="auto"/>
    </w:pPr>
    <w:rPr>
      <w:rFonts w:eastAsia="Arial" w:cs="Arial"/>
      <w:sz w:val="20"/>
      <w:lang w:val="en-US"/>
    </w:rPr>
  </w:style>
  <w:style w:type="paragraph" w:customStyle="1" w:styleId="L-1">
    <w:name w:val="L-1"/>
    <w:basedOn w:val="Normal"/>
    <w:rsid w:val="00E3597C"/>
    <w:pPr>
      <w:numPr>
        <w:numId w:val="2"/>
      </w:numPr>
      <w:spacing w:before="240" w:after="240"/>
      <w:jc w:val="both"/>
    </w:pPr>
    <w:rPr>
      <w:rFonts w:ascii="Book Antiqua" w:hAnsi="Book Antiqua" w:cs="Arial"/>
      <w:iCs/>
      <w:kern w:val="28"/>
      <w:szCs w:val="22"/>
      <w:lang w:eastAsia="fr-CA"/>
    </w:rPr>
  </w:style>
  <w:style w:type="paragraph" w:customStyle="1" w:styleId="L-2">
    <w:name w:val="L-2"/>
    <w:basedOn w:val="Normal"/>
    <w:rsid w:val="00E3597C"/>
    <w:pPr>
      <w:numPr>
        <w:ilvl w:val="1"/>
        <w:numId w:val="2"/>
      </w:numPr>
      <w:spacing w:before="240" w:after="240"/>
      <w:jc w:val="both"/>
    </w:pPr>
    <w:rPr>
      <w:rFonts w:ascii="Book Antiqua" w:hAnsi="Book Antiqua" w:cs="Arial"/>
      <w:iCs/>
      <w:kern w:val="28"/>
      <w:szCs w:val="22"/>
      <w:lang w:eastAsia="fr-CA"/>
    </w:rPr>
  </w:style>
  <w:style w:type="character" w:styleId="CommentReference">
    <w:name w:val="annotation reference"/>
    <w:basedOn w:val="DefaultParagraphFont"/>
    <w:uiPriority w:val="99"/>
    <w:semiHidden/>
    <w:unhideWhenUsed/>
    <w:rsid w:val="003F4050"/>
    <w:rPr>
      <w:sz w:val="16"/>
      <w:szCs w:val="16"/>
    </w:rPr>
  </w:style>
  <w:style w:type="paragraph" w:styleId="CommentText">
    <w:name w:val="annotation text"/>
    <w:basedOn w:val="Normal"/>
    <w:link w:val="CommentTextChar"/>
    <w:uiPriority w:val="99"/>
    <w:semiHidden/>
    <w:unhideWhenUsed/>
    <w:rsid w:val="003F4050"/>
    <w:rPr>
      <w:sz w:val="20"/>
    </w:rPr>
  </w:style>
  <w:style w:type="character" w:customStyle="1" w:styleId="CommentTextChar">
    <w:name w:val="Comment Text Char"/>
    <w:basedOn w:val="DefaultParagraphFont"/>
    <w:link w:val="CommentText"/>
    <w:uiPriority w:val="99"/>
    <w:semiHidden/>
    <w:rsid w:val="003F4050"/>
    <w:rPr>
      <w:rFonts w:ascii="Arial" w:eastAsia="Times New Roman" w:hAnsi="Arial"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3F4050"/>
    <w:rPr>
      <w:b/>
      <w:bCs/>
    </w:rPr>
  </w:style>
  <w:style w:type="character" w:customStyle="1" w:styleId="CommentSubjectChar">
    <w:name w:val="Comment Subject Char"/>
    <w:basedOn w:val="CommentTextChar"/>
    <w:link w:val="CommentSubject"/>
    <w:uiPriority w:val="99"/>
    <w:semiHidden/>
    <w:rsid w:val="003F4050"/>
    <w:rPr>
      <w:rFonts w:ascii="Arial" w:eastAsia="Times New Roman" w:hAnsi="Arial" w:cs="Times New Roman"/>
      <w:b/>
      <w:bCs/>
      <w:sz w:val="20"/>
      <w:szCs w:val="20"/>
      <w:lang w:val="en-CA"/>
    </w:rPr>
  </w:style>
  <w:style w:type="character" w:styleId="PlaceholderText">
    <w:name w:val="Placeholder Text"/>
    <w:basedOn w:val="DefaultParagraphFont"/>
    <w:uiPriority w:val="99"/>
    <w:semiHidden/>
    <w:rsid w:val="00C451F6"/>
    <w:rPr>
      <w:color w:val="808080"/>
    </w:rPr>
  </w:style>
  <w:style w:type="table" w:customStyle="1" w:styleId="TableGrid1">
    <w:name w:val="Table Grid1"/>
    <w:basedOn w:val="TableNormal"/>
    <w:next w:val="TableGrid"/>
    <w:uiPriority w:val="59"/>
    <w:rsid w:val="00897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771501"/>
    <w:rPr>
      <w:b/>
    </w:rPr>
  </w:style>
  <w:style w:type="character" w:customStyle="1" w:styleId="Style2">
    <w:name w:val="Style2"/>
    <w:basedOn w:val="DefaultParagraphFont"/>
    <w:uiPriority w:val="1"/>
    <w:rsid w:val="00771501"/>
    <w:rPr>
      <w:b/>
    </w:rPr>
  </w:style>
  <w:style w:type="character" w:customStyle="1" w:styleId="Style3">
    <w:name w:val="Style3"/>
    <w:basedOn w:val="DefaultParagraphFont"/>
    <w:uiPriority w:val="1"/>
    <w:rsid w:val="002C35A9"/>
    <w:rPr>
      <w:color w:val="F79646" w:themeColor="accent6"/>
    </w:rPr>
  </w:style>
  <w:style w:type="character" w:customStyle="1" w:styleId="Style4">
    <w:name w:val="Style4"/>
    <w:basedOn w:val="DefaultParagraphFont"/>
    <w:uiPriority w:val="1"/>
    <w:rsid w:val="003E15BC"/>
    <w:rPr>
      <w:b/>
    </w:rPr>
  </w:style>
  <w:style w:type="character" w:customStyle="1" w:styleId="Style5">
    <w:name w:val="Style5"/>
    <w:basedOn w:val="DefaultParagraphFont"/>
    <w:uiPriority w:val="1"/>
    <w:rsid w:val="009F5618"/>
    <w:rPr>
      <w:b/>
    </w:rPr>
  </w:style>
  <w:style w:type="character" w:customStyle="1" w:styleId="Style6">
    <w:name w:val="Style6"/>
    <w:basedOn w:val="DefaultParagraphFont"/>
    <w:uiPriority w:val="1"/>
    <w:rsid w:val="00026A11"/>
    <w:rPr>
      <w:b/>
    </w:rPr>
  </w:style>
  <w:style w:type="character" w:styleId="Hyperlink">
    <w:name w:val="Hyperlink"/>
    <w:basedOn w:val="DefaultParagraphFont"/>
    <w:uiPriority w:val="99"/>
    <w:unhideWhenUsed/>
    <w:rsid w:val="003016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07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egalnotices@enbridge.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BD7F14CCDF45FEAA45610687A30B51"/>
        <w:category>
          <w:name w:val="General"/>
          <w:gallery w:val="placeholder"/>
        </w:category>
        <w:types>
          <w:type w:val="bbPlcHdr"/>
        </w:types>
        <w:behaviors>
          <w:behavior w:val="content"/>
        </w:behaviors>
        <w:guid w:val="{292EDC3B-4052-4675-96DB-51D80CC78307}"/>
      </w:docPartPr>
      <w:docPartBody>
        <w:p w:rsidR="004B67CC" w:rsidRDefault="000F7E7E" w:rsidP="000F7E7E">
          <w:pPr>
            <w:pStyle w:val="3ABD7F14CCDF45FEAA45610687A30B511"/>
          </w:pPr>
          <w:r w:rsidRPr="006D26CE">
            <w:rPr>
              <w:b/>
              <w:color w:val="70AD47" w:themeColor="accent6"/>
            </w:rPr>
            <w:t>Click or tap here to select date</w:t>
          </w:r>
        </w:p>
      </w:docPartBody>
    </w:docPart>
    <w:docPart>
      <w:docPartPr>
        <w:name w:val="71B426DF8B4049398D77B618DBA48F90"/>
        <w:category>
          <w:name w:val="General"/>
          <w:gallery w:val="placeholder"/>
        </w:category>
        <w:types>
          <w:type w:val="bbPlcHdr"/>
        </w:types>
        <w:behaviors>
          <w:behavior w:val="content"/>
        </w:behaviors>
        <w:guid w:val="{BB4A8DEF-9D71-4E3F-83FC-F3232FEE9BCD}"/>
      </w:docPartPr>
      <w:docPartBody>
        <w:p w:rsidR="009826E3" w:rsidRDefault="000F7E7E" w:rsidP="000F7E7E">
          <w:pPr>
            <w:pStyle w:val="71B426DF8B4049398D77B618DBA48F901"/>
          </w:pPr>
          <w:r w:rsidRPr="0083611C">
            <w:rPr>
              <w:rFonts w:cs="Arial"/>
              <w:b/>
              <w:snapToGrid w:val="0"/>
              <w:color w:val="70AD47" w:themeColor="accent6"/>
              <w:szCs w:val="22"/>
            </w:rPr>
            <w:t>Click or tap here to enter Name</w:t>
          </w:r>
        </w:p>
      </w:docPartBody>
    </w:docPart>
    <w:docPart>
      <w:docPartPr>
        <w:name w:val="6304A4520438407EBAF5122D94BDF56C"/>
        <w:category>
          <w:name w:val="General"/>
          <w:gallery w:val="placeholder"/>
        </w:category>
        <w:types>
          <w:type w:val="bbPlcHdr"/>
        </w:types>
        <w:behaviors>
          <w:behavior w:val="content"/>
        </w:behaviors>
        <w:guid w:val="{4E2F254E-F09D-4CAB-B37A-A04D93AD9494}"/>
      </w:docPartPr>
      <w:docPartBody>
        <w:p w:rsidR="009826E3" w:rsidRDefault="000F7E7E" w:rsidP="000F7E7E">
          <w:pPr>
            <w:pStyle w:val="6304A4520438407EBAF5122D94BDF56C1"/>
          </w:pPr>
          <w:r w:rsidRPr="0083611C">
            <w:rPr>
              <w:rFonts w:cs="Arial"/>
              <w:b/>
              <w:snapToGrid w:val="0"/>
              <w:color w:val="70AD47" w:themeColor="accent6"/>
              <w:szCs w:val="22"/>
            </w:rPr>
            <w:t>Click or tap here to enter Name</w:t>
          </w:r>
        </w:p>
      </w:docPartBody>
    </w:docPart>
    <w:docPart>
      <w:docPartPr>
        <w:name w:val="4E1E000E3B6442CCBC5F4A745FBFAE8F"/>
        <w:category>
          <w:name w:val="General"/>
          <w:gallery w:val="placeholder"/>
        </w:category>
        <w:types>
          <w:type w:val="bbPlcHdr"/>
        </w:types>
        <w:behaviors>
          <w:behavior w:val="content"/>
        </w:behaviors>
        <w:guid w:val="{4D438588-EA8B-440A-8C51-0262BC2289AD}"/>
      </w:docPartPr>
      <w:docPartBody>
        <w:p w:rsidR="009826E3" w:rsidRDefault="000F7E7E" w:rsidP="000F7E7E">
          <w:pPr>
            <w:pStyle w:val="4E1E000E3B6442CCBC5F4A745FBFAE8F1"/>
          </w:pPr>
          <w:r w:rsidRPr="0083611C">
            <w:rPr>
              <w:rFonts w:cs="Arial"/>
              <w:b/>
              <w:snapToGrid w:val="0"/>
              <w:color w:val="70AD47" w:themeColor="accent6"/>
              <w:szCs w:val="22"/>
            </w:rPr>
            <w:t>Click or tap here to enter Title</w:t>
          </w:r>
        </w:p>
      </w:docPartBody>
    </w:docPart>
    <w:docPart>
      <w:docPartPr>
        <w:name w:val="444FE57E9C9A4261889FB5F978B17507"/>
        <w:category>
          <w:name w:val="General"/>
          <w:gallery w:val="placeholder"/>
        </w:category>
        <w:types>
          <w:type w:val="bbPlcHdr"/>
        </w:types>
        <w:behaviors>
          <w:behavior w:val="content"/>
        </w:behaviors>
        <w:guid w:val="{B8D1DE07-8EA4-4ABA-B011-E183DB963F82}"/>
      </w:docPartPr>
      <w:docPartBody>
        <w:p w:rsidR="009826E3" w:rsidRDefault="000F7E7E" w:rsidP="000F7E7E">
          <w:pPr>
            <w:pStyle w:val="444FE57E9C9A4261889FB5F978B175071"/>
          </w:pPr>
          <w:r w:rsidRPr="0083611C">
            <w:rPr>
              <w:rFonts w:cs="Arial"/>
              <w:b/>
              <w:snapToGrid w:val="0"/>
              <w:color w:val="70AD47" w:themeColor="accent6"/>
              <w:szCs w:val="22"/>
            </w:rPr>
            <w:t>Click or tap here to enter Title</w:t>
          </w:r>
        </w:p>
      </w:docPartBody>
    </w:docPart>
    <w:docPart>
      <w:docPartPr>
        <w:name w:val="6EFCE902864D4CBC8B5CADE061961FAF"/>
        <w:category>
          <w:name w:val="General"/>
          <w:gallery w:val="placeholder"/>
        </w:category>
        <w:types>
          <w:type w:val="bbPlcHdr"/>
        </w:types>
        <w:behaviors>
          <w:behavior w:val="content"/>
        </w:behaviors>
        <w:guid w:val="{028197F5-B097-4E3E-BAB7-F8C2F9013E63}"/>
      </w:docPartPr>
      <w:docPartBody>
        <w:p w:rsidR="009826E3" w:rsidRDefault="000F7E7E" w:rsidP="000F7E7E">
          <w:pPr>
            <w:pStyle w:val="6EFCE902864D4CBC8B5CADE061961FAF1"/>
          </w:pPr>
          <w:r w:rsidRPr="0083611C">
            <w:rPr>
              <w:rFonts w:cs="Arial"/>
              <w:b/>
              <w:snapToGrid w:val="0"/>
              <w:color w:val="70AD47" w:themeColor="accent6"/>
              <w:szCs w:val="22"/>
            </w:rPr>
            <w:t>Enter address here</w:t>
          </w:r>
        </w:p>
      </w:docPartBody>
    </w:docPart>
    <w:docPart>
      <w:docPartPr>
        <w:name w:val="E460F0FB65524739832A1251D184CF33"/>
        <w:category>
          <w:name w:val="General"/>
          <w:gallery w:val="placeholder"/>
        </w:category>
        <w:types>
          <w:type w:val="bbPlcHdr"/>
        </w:types>
        <w:behaviors>
          <w:behavior w:val="content"/>
        </w:behaviors>
        <w:guid w:val="{0972FA75-804F-473C-B31B-A3EDA57BA266}"/>
      </w:docPartPr>
      <w:docPartBody>
        <w:p w:rsidR="009826E3" w:rsidRDefault="000F7E7E" w:rsidP="000F7E7E">
          <w:pPr>
            <w:pStyle w:val="E460F0FB65524739832A1251D184CF331"/>
          </w:pPr>
          <w:r w:rsidRPr="0083611C">
            <w:rPr>
              <w:rFonts w:cs="Arial"/>
              <w:b/>
              <w:snapToGrid w:val="0"/>
              <w:color w:val="70AD47" w:themeColor="accent6"/>
              <w:szCs w:val="22"/>
            </w:rPr>
            <w:t>Click or tap here to enter Title of Contract Owner</w:t>
          </w:r>
        </w:p>
      </w:docPartBody>
    </w:docPart>
    <w:docPart>
      <w:docPartPr>
        <w:name w:val="4F779E57554D47889DC2A5E6E49410A7"/>
        <w:category>
          <w:name w:val="General"/>
          <w:gallery w:val="placeholder"/>
        </w:category>
        <w:types>
          <w:type w:val="bbPlcHdr"/>
        </w:types>
        <w:behaviors>
          <w:behavior w:val="content"/>
        </w:behaviors>
        <w:guid w:val="{994ED68E-0741-497A-B463-814DD8E8736A}"/>
      </w:docPartPr>
      <w:docPartBody>
        <w:p w:rsidR="009826E3" w:rsidRDefault="000F7E7E" w:rsidP="000F7E7E">
          <w:pPr>
            <w:pStyle w:val="4F779E57554D47889DC2A5E6E49410A71"/>
          </w:pPr>
          <w:r w:rsidRPr="0083611C">
            <w:rPr>
              <w:rFonts w:cs="Arial"/>
              <w:b/>
              <w:snapToGrid w:val="0"/>
              <w:color w:val="70AD47" w:themeColor="accent6"/>
              <w:szCs w:val="22"/>
            </w:rPr>
            <w:t>Click or tap here to enter Title for Counterparty</w:t>
          </w:r>
        </w:p>
      </w:docPartBody>
    </w:docPart>
    <w:docPart>
      <w:docPartPr>
        <w:name w:val="DED54C372131489DB1DACAC7EBBA312A"/>
        <w:category>
          <w:name w:val="General"/>
          <w:gallery w:val="placeholder"/>
        </w:category>
        <w:types>
          <w:type w:val="bbPlcHdr"/>
        </w:types>
        <w:behaviors>
          <w:behavior w:val="content"/>
        </w:behaviors>
        <w:guid w:val="{2A199282-C253-41C2-8B3E-78D5C36A7CA1}"/>
      </w:docPartPr>
      <w:docPartBody>
        <w:p w:rsidR="009826E3" w:rsidRDefault="000F7E7E" w:rsidP="000F7E7E">
          <w:pPr>
            <w:pStyle w:val="DED54C372131489DB1DACAC7EBBA312A1"/>
          </w:pPr>
          <w:r w:rsidRPr="0083611C">
            <w:rPr>
              <w:rFonts w:cs="Arial"/>
              <w:b/>
              <w:snapToGrid w:val="0"/>
              <w:color w:val="70AD47" w:themeColor="accent6"/>
              <w:szCs w:val="22"/>
            </w:rPr>
            <w:t>Click or tap here to enter email address of Contract Owner</w:t>
          </w:r>
        </w:p>
      </w:docPartBody>
    </w:docPart>
    <w:docPart>
      <w:docPartPr>
        <w:name w:val="8FB661F22FB74C0982C3B3EC568F3A54"/>
        <w:category>
          <w:name w:val="General"/>
          <w:gallery w:val="placeholder"/>
        </w:category>
        <w:types>
          <w:type w:val="bbPlcHdr"/>
        </w:types>
        <w:behaviors>
          <w:behavior w:val="content"/>
        </w:behaviors>
        <w:guid w:val="{04F9D5E5-3334-4232-9DFD-CF5C59C3B406}"/>
      </w:docPartPr>
      <w:docPartBody>
        <w:p w:rsidR="009826E3" w:rsidRDefault="000F7E7E" w:rsidP="000F7E7E">
          <w:pPr>
            <w:pStyle w:val="8FB661F22FB74C0982C3B3EC568F3A541"/>
          </w:pPr>
          <w:r w:rsidRPr="0083611C">
            <w:rPr>
              <w:rFonts w:cs="Arial"/>
              <w:b/>
              <w:snapToGrid w:val="0"/>
              <w:color w:val="70AD47" w:themeColor="accent6"/>
              <w:szCs w:val="22"/>
            </w:rPr>
            <w:t>Click or tap here to enter email address for Counterparty</w:t>
          </w:r>
        </w:p>
      </w:docPartBody>
    </w:docPart>
    <w:docPart>
      <w:docPartPr>
        <w:name w:val="A6785D6C042648FAA764C5734D304E73"/>
        <w:category>
          <w:name w:val="General"/>
          <w:gallery w:val="placeholder"/>
        </w:category>
        <w:types>
          <w:type w:val="bbPlcHdr"/>
        </w:types>
        <w:behaviors>
          <w:behavior w:val="content"/>
        </w:behaviors>
        <w:guid w:val="{AAD3FC99-B8D9-4E5B-B257-CA1C0B53D6A0}"/>
      </w:docPartPr>
      <w:docPartBody>
        <w:p w:rsidR="00D51F08" w:rsidRDefault="000F7E7E" w:rsidP="000F7E7E">
          <w:pPr>
            <w:pStyle w:val="A6785D6C042648FAA764C5734D304E731"/>
          </w:pPr>
          <w:r>
            <w:rPr>
              <w:rStyle w:val="PlaceholderText"/>
              <w:rFonts w:eastAsiaTheme="minorHAnsi"/>
              <w:b/>
              <w:color w:val="70AD47" w:themeColor="accent6"/>
            </w:rPr>
            <w:t>C</w:t>
          </w:r>
          <w:r w:rsidRPr="00C935AA">
            <w:rPr>
              <w:rStyle w:val="PlaceholderText"/>
              <w:rFonts w:eastAsiaTheme="minorHAnsi"/>
              <w:b/>
              <w:color w:val="70AD47" w:themeColor="accent6"/>
            </w:rPr>
            <w:t>lick or tap here to choose the</w:t>
          </w:r>
          <w:r>
            <w:rPr>
              <w:rStyle w:val="PlaceholderText"/>
              <w:rFonts w:eastAsiaTheme="minorHAnsi"/>
              <w:b/>
              <w:color w:val="70AD47" w:themeColor="accent6"/>
            </w:rPr>
            <w:t xml:space="preserve"> address for notice corresponding to the Enbridge Entity. See number 10 in the Guide</w:t>
          </w:r>
        </w:p>
      </w:docPartBody>
    </w:docPart>
    <w:docPart>
      <w:docPartPr>
        <w:name w:val="ABEA86CEC8DE4E6DA90254D3302EE5F5"/>
        <w:category>
          <w:name w:val="General"/>
          <w:gallery w:val="placeholder"/>
        </w:category>
        <w:types>
          <w:type w:val="bbPlcHdr"/>
        </w:types>
        <w:behaviors>
          <w:behavior w:val="content"/>
        </w:behaviors>
        <w:guid w:val="{9D5BE12C-A301-4C48-B7D8-4F2ECE081EA0}"/>
      </w:docPartPr>
      <w:docPartBody>
        <w:p w:rsidR="004A68F5" w:rsidRDefault="000F7E7E" w:rsidP="000F7E7E">
          <w:pPr>
            <w:pStyle w:val="ABEA86CEC8DE4E6DA90254D3302EE5F51"/>
          </w:pPr>
          <w:r w:rsidRPr="006D26CE">
            <w:rPr>
              <w:color w:val="70AD47" w:themeColor="accent6"/>
            </w:rPr>
            <w:t>Click or tap here to select date</w:t>
          </w:r>
        </w:p>
      </w:docPartBody>
    </w:docPart>
    <w:docPart>
      <w:docPartPr>
        <w:name w:val="8574721DD47C4F809077CE710574B892"/>
        <w:category>
          <w:name w:val="General"/>
          <w:gallery w:val="placeholder"/>
        </w:category>
        <w:types>
          <w:type w:val="bbPlcHdr"/>
        </w:types>
        <w:behaviors>
          <w:behavior w:val="content"/>
        </w:behaviors>
        <w:guid w:val="{37512D82-3948-4FEE-B828-FE9853E33916}"/>
      </w:docPartPr>
      <w:docPartBody>
        <w:p w:rsidR="0089400C" w:rsidRDefault="000F7E7E" w:rsidP="000F7E7E">
          <w:pPr>
            <w:pStyle w:val="8574721DD47C4F809077CE710574B8921"/>
          </w:pPr>
          <w:r w:rsidRPr="0083611C">
            <w:rPr>
              <w:rFonts w:cs="Arial"/>
              <w:b/>
              <w:color w:val="70AD47" w:themeColor="accent6"/>
              <w:szCs w:val="22"/>
            </w:rPr>
            <w:t>Click or tap here to enter the full legal name of Counterparty</w:t>
          </w:r>
        </w:p>
      </w:docPartBody>
    </w:docPart>
    <w:docPart>
      <w:docPartPr>
        <w:name w:val="704E5067CB894501B80A06BDA4B53D31"/>
        <w:category>
          <w:name w:val="General"/>
          <w:gallery w:val="placeholder"/>
        </w:category>
        <w:types>
          <w:type w:val="bbPlcHdr"/>
        </w:types>
        <w:behaviors>
          <w:behavior w:val="content"/>
        </w:behaviors>
        <w:guid w:val="{DE6D42B2-BD92-48D1-9FD5-141FBEB5D9EF}"/>
      </w:docPartPr>
      <w:docPartBody>
        <w:p w:rsidR="00E63CAF" w:rsidRDefault="000F7E7E" w:rsidP="000F7E7E">
          <w:pPr>
            <w:pStyle w:val="704E5067CB894501B80A06BDA4B53D311"/>
          </w:pPr>
          <w:r w:rsidRPr="004B3689">
            <w:rPr>
              <w:rStyle w:val="PlaceholderText"/>
              <w:rFonts w:eastAsiaTheme="majorEastAsia"/>
              <w:b/>
              <w:bCs/>
              <w:color w:val="70AD47" w:themeColor="accent6"/>
            </w:rPr>
            <w:t>Click or tap here to enter the full legal name of the Counterparty.  Note that the Counterparty must be a business entity to use this 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altName w:val="Palatino Linotype"/>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869DC"/>
    <w:multiLevelType w:val="multilevel"/>
    <w:tmpl w:val="D5E07E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9A660C8"/>
    <w:multiLevelType w:val="multilevel"/>
    <w:tmpl w:val="58EE22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12882443">
    <w:abstractNumId w:val="1"/>
  </w:num>
  <w:num w:numId="2" w16cid:durableId="6792386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93294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44746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115790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4DF"/>
    <w:rsid w:val="00002C87"/>
    <w:rsid w:val="00031833"/>
    <w:rsid w:val="00085567"/>
    <w:rsid w:val="000F7E7E"/>
    <w:rsid w:val="001021CD"/>
    <w:rsid w:val="001048B2"/>
    <w:rsid w:val="0011175A"/>
    <w:rsid w:val="001131C1"/>
    <w:rsid w:val="00233798"/>
    <w:rsid w:val="00274C8B"/>
    <w:rsid w:val="00275758"/>
    <w:rsid w:val="00282E97"/>
    <w:rsid w:val="00284F82"/>
    <w:rsid w:val="00294F16"/>
    <w:rsid w:val="002D51C7"/>
    <w:rsid w:val="003113AE"/>
    <w:rsid w:val="00373237"/>
    <w:rsid w:val="004A68F5"/>
    <w:rsid w:val="004B67CC"/>
    <w:rsid w:val="004C7D0F"/>
    <w:rsid w:val="004F6FA4"/>
    <w:rsid w:val="005122A0"/>
    <w:rsid w:val="00646A34"/>
    <w:rsid w:val="00755D8E"/>
    <w:rsid w:val="0076452A"/>
    <w:rsid w:val="0077194D"/>
    <w:rsid w:val="007D2D52"/>
    <w:rsid w:val="0089400C"/>
    <w:rsid w:val="008B6489"/>
    <w:rsid w:val="008D694C"/>
    <w:rsid w:val="008E0F1D"/>
    <w:rsid w:val="00906319"/>
    <w:rsid w:val="00950E06"/>
    <w:rsid w:val="009826E3"/>
    <w:rsid w:val="00A923BD"/>
    <w:rsid w:val="00AC44DF"/>
    <w:rsid w:val="00AD188F"/>
    <w:rsid w:val="00AE570E"/>
    <w:rsid w:val="00C903BE"/>
    <w:rsid w:val="00D51F08"/>
    <w:rsid w:val="00D56E55"/>
    <w:rsid w:val="00E54DB0"/>
    <w:rsid w:val="00E63CAF"/>
    <w:rsid w:val="00EE6D99"/>
    <w:rsid w:val="00EF3D49"/>
    <w:rsid w:val="00F56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17B9F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7E7E"/>
    <w:rPr>
      <w:color w:val="808080"/>
    </w:rPr>
  </w:style>
  <w:style w:type="paragraph" w:customStyle="1" w:styleId="3ABD7F14CCDF45FEAA45610687A30B511">
    <w:name w:val="3ABD7F14CCDF45FEAA45610687A30B511"/>
    <w:rsid w:val="000F7E7E"/>
    <w:pPr>
      <w:spacing w:after="240" w:line="240" w:lineRule="auto"/>
      <w:jc w:val="both"/>
    </w:pPr>
    <w:rPr>
      <w:rFonts w:ascii="Arial" w:eastAsia="Times New Roman" w:hAnsi="Arial" w:cs="Times New Roman"/>
      <w:szCs w:val="20"/>
      <w:lang w:val="en-CA"/>
    </w:rPr>
  </w:style>
  <w:style w:type="paragraph" w:customStyle="1" w:styleId="704E5067CB894501B80A06BDA4B53D311">
    <w:name w:val="704E5067CB894501B80A06BDA4B53D311"/>
    <w:rsid w:val="000F7E7E"/>
    <w:pPr>
      <w:spacing w:after="240" w:line="240" w:lineRule="auto"/>
      <w:jc w:val="both"/>
    </w:pPr>
    <w:rPr>
      <w:rFonts w:ascii="Arial" w:eastAsia="Times New Roman" w:hAnsi="Arial" w:cs="Times New Roman"/>
      <w:szCs w:val="20"/>
      <w:lang w:val="en-CA"/>
    </w:rPr>
  </w:style>
  <w:style w:type="paragraph" w:customStyle="1" w:styleId="ABEA86CEC8DE4E6DA90254D3302EE5F51">
    <w:name w:val="ABEA86CEC8DE4E6DA90254D3302EE5F51"/>
    <w:rsid w:val="000F7E7E"/>
    <w:pPr>
      <w:spacing w:after="240" w:line="240" w:lineRule="auto"/>
      <w:ind w:left="720" w:hanging="720"/>
      <w:jc w:val="both"/>
      <w:outlineLvl w:val="0"/>
    </w:pPr>
    <w:rPr>
      <w:rFonts w:ascii="Arial" w:eastAsia="Times New Roman" w:hAnsi="Arial" w:cs="Arial"/>
      <w:b/>
      <w:szCs w:val="20"/>
      <w:lang w:val="en-CA"/>
    </w:rPr>
  </w:style>
  <w:style w:type="paragraph" w:customStyle="1" w:styleId="8574721DD47C4F809077CE710574B8921">
    <w:name w:val="8574721DD47C4F809077CE710574B8921"/>
    <w:rsid w:val="000F7E7E"/>
    <w:pPr>
      <w:spacing w:after="0" w:line="240" w:lineRule="auto"/>
    </w:pPr>
    <w:rPr>
      <w:rFonts w:ascii="Arial" w:eastAsia="Times New Roman" w:hAnsi="Arial" w:cs="Times New Roman"/>
      <w:szCs w:val="20"/>
      <w:lang w:val="en-CA"/>
    </w:rPr>
  </w:style>
  <w:style w:type="paragraph" w:customStyle="1" w:styleId="71B426DF8B4049398D77B618DBA48F901">
    <w:name w:val="71B426DF8B4049398D77B618DBA48F901"/>
    <w:rsid w:val="000F7E7E"/>
    <w:pPr>
      <w:spacing w:after="0" w:line="240" w:lineRule="auto"/>
    </w:pPr>
    <w:rPr>
      <w:rFonts w:ascii="Arial" w:eastAsia="Times New Roman" w:hAnsi="Arial" w:cs="Times New Roman"/>
      <w:szCs w:val="20"/>
      <w:lang w:val="en-CA"/>
    </w:rPr>
  </w:style>
  <w:style w:type="paragraph" w:customStyle="1" w:styleId="6304A4520438407EBAF5122D94BDF56C1">
    <w:name w:val="6304A4520438407EBAF5122D94BDF56C1"/>
    <w:rsid w:val="000F7E7E"/>
    <w:pPr>
      <w:spacing w:after="0" w:line="240" w:lineRule="auto"/>
    </w:pPr>
    <w:rPr>
      <w:rFonts w:ascii="Arial" w:eastAsia="Times New Roman" w:hAnsi="Arial" w:cs="Times New Roman"/>
      <w:szCs w:val="20"/>
      <w:lang w:val="en-CA"/>
    </w:rPr>
  </w:style>
  <w:style w:type="paragraph" w:customStyle="1" w:styleId="4E1E000E3B6442CCBC5F4A745FBFAE8F1">
    <w:name w:val="4E1E000E3B6442CCBC5F4A745FBFAE8F1"/>
    <w:rsid w:val="000F7E7E"/>
    <w:pPr>
      <w:spacing w:after="0" w:line="240" w:lineRule="auto"/>
    </w:pPr>
    <w:rPr>
      <w:rFonts w:ascii="Arial" w:eastAsia="Times New Roman" w:hAnsi="Arial" w:cs="Times New Roman"/>
      <w:szCs w:val="20"/>
      <w:lang w:val="en-CA"/>
    </w:rPr>
  </w:style>
  <w:style w:type="paragraph" w:customStyle="1" w:styleId="444FE57E9C9A4261889FB5F978B175071">
    <w:name w:val="444FE57E9C9A4261889FB5F978B175071"/>
    <w:rsid w:val="000F7E7E"/>
    <w:pPr>
      <w:spacing w:after="0" w:line="240" w:lineRule="auto"/>
    </w:pPr>
    <w:rPr>
      <w:rFonts w:ascii="Arial" w:eastAsia="Times New Roman" w:hAnsi="Arial" w:cs="Times New Roman"/>
      <w:szCs w:val="20"/>
      <w:lang w:val="en-CA"/>
    </w:rPr>
  </w:style>
  <w:style w:type="paragraph" w:customStyle="1" w:styleId="A6785D6C042648FAA764C5734D304E731">
    <w:name w:val="A6785D6C042648FAA764C5734D304E731"/>
    <w:rsid w:val="000F7E7E"/>
    <w:pPr>
      <w:spacing w:after="0" w:line="240" w:lineRule="auto"/>
    </w:pPr>
    <w:rPr>
      <w:rFonts w:ascii="Arial" w:eastAsia="Times New Roman" w:hAnsi="Arial" w:cs="Times New Roman"/>
      <w:szCs w:val="20"/>
      <w:lang w:val="en-CA"/>
    </w:rPr>
  </w:style>
  <w:style w:type="paragraph" w:customStyle="1" w:styleId="6EFCE902864D4CBC8B5CADE061961FAF1">
    <w:name w:val="6EFCE902864D4CBC8B5CADE061961FAF1"/>
    <w:rsid w:val="000F7E7E"/>
    <w:pPr>
      <w:spacing w:after="0" w:line="240" w:lineRule="auto"/>
    </w:pPr>
    <w:rPr>
      <w:rFonts w:ascii="Arial" w:eastAsia="Times New Roman" w:hAnsi="Arial" w:cs="Times New Roman"/>
      <w:szCs w:val="20"/>
      <w:lang w:val="en-CA"/>
    </w:rPr>
  </w:style>
  <w:style w:type="paragraph" w:customStyle="1" w:styleId="E460F0FB65524739832A1251D184CF331">
    <w:name w:val="E460F0FB65524739832A1251D184CF331"/>
    <w:rsid w:val="000F7E7E"/>
    <w:pPr>
      <w:spacing w:after="0" w:line="240" w:lineRule="auto"/>
    </w:pPr>
    <w:rPr>
      <w:rFonts w:ascii="Arial" w:eastAsia="Times New Roman" w:hAnsi="Arial" w:cs="Times New Roman"/>
      <w:szCs w:val="20"/>
      <w:lang w:val="en-CA"/>
    </w:rPr>
  </w:style>
  <w:style w:type="paragraph" w:customStyle="1" w:styleId="4F779E57554D47889DC2A5E6E49410A71">
    <w:name w:val="4F779E57554D47889DC2A5E6E49410A71"/>
    <w:rsid w:val="000F7E7E"/>
    <w:pPr>
      <w:spacing w:after="0" w:line="240" w:lineRule="auto"/>
    </w:pPr>
    <w:rPr>
      <w:rFonts w:ascii="Arial" w:eastAsia="Times New Roman" w:hAnsi="Arial" w:cs="Times New Roman"/>
      <w:szCs w:val="20"/>
      <w:lang w:val="en-CA"/>
    </w:rPr>
  </w:style>
  <w:style w:type="paragraph" w:customStyle="1" w:styleId="DED54C372131489DB1DACAC7EBBA312A1">
    <w:name w:val="DED54C372131489DB1DACAC7EBBA312A1"/>
    <w:rsid w:val="000F7E7E"/>
    <w:pPr>
      <w:spacing w:after="0" w:line="240" w:lineRule="auto"/>
    </w:pPr>
    <w:rPr>
      <w:rFonts w:ascii="Arial" w:eastAsia="Times New Roman" w:hAnsi="Arial" w:cs="Times New Roman"/>
      <w:szCs w:val="20"/>
      <w:lang w:val="en-CA"/>
    </w:rPr>
  </w:style>
  <w:style w:type="paragraph" w:customStyle="1" w:styleId="8FB661F22FB74C0982C3B3EC568F3A541">
    <w:name w:val="8FB661F22FB74C0982C3B3EC568F3A541"/>
    <w:rsid w:val="000F7E7E"/>
    <w:pPr>
      <w:spacing w:after="0" w:line="240" w:lineRule="auto"/>
    </w:pPr>
    <w:rPr>
      <w:rFonts w:ascii="Arial" w:eastAsia="Times New Roman" w:hAnsi="Arial" w:cs="Times New Roman"/>
      <w:szCs w:val="20"/>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2AC5612141D242BA892162FAB3809D" ma:contentTypeVersion="18" ma:contentTypeDescription="Create a new document." ma:contentTypeScope="" ma:versionID="fc8091dd6132ae68617d5ff40bae562f">
  <xsd:schema xmlns:xsd="http://www.w3.org/2001/XMLSchema" xmlns:xs="http://www.w3.org/2001/XMLSchema" xmlns:p="http://schemas.microsoft.com/office/2006/metadata/properties" xmlns:ns1="http://schemas.microsoft.com/sharepoint/v3" xmlns:ns2="78797886-7943-462a-8c73-60d687fa6e02" xmlns:ns3="146d29be-0a20-4302-a6ac-e2f7f28dcf51" xmlns:ns4="a5538768-3d78-43e9-a45f-a2180521e8cf" targetNamespace="http://schemas.microsoft.com/office/2006/metadata/properties" ma:root="true" ma:fieldsID="b62eae935508c0fe1676f7bebea76f23" ns1:_="" ns2:_="" ns3:_="" ns4:_="">
    <xsd:import namespace="http://schemas.microsoft.com/sharepoint/v3"/>
    <xsd:import namespace="78797886-7943-462a-8c73-60d687fa6e02"/>
    <xsd:import namespace="146d29be-0a20-4302-a6ac-e2f7f28dcf51"/>
    <xsd:import namespace="a5538768-3d78-43e9-a45f-a2180521e8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7886-7943-462a-8c73-60d687fa6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f1b9f00-8d2c-4c36-af1d-c0006bf6ac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6d29be-0a20-4302-a6ac-e2f7f28dcf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538768-3d78-43e9-a45f-a2180521e8cf"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e5e126ec-bab3-47ab-b8b4-cc683507c3ff}" ma:internalName="TaxCatchAll" ma:showField="CatchAllData" ma:web="146d29be-0a20-4302-a6ac-e2f7f28dcf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8797886-7943-462a-8c73-60d687fa6e02">
      <Terms xmlns="http://schemas.microsoft.com/office/infopath/2007/PartnerControls"/>
    </lcf76f155ced4ddcb4097134ff3c332f>
    <TaxCatchAll xmlns="a5538768-3d78-43e9-a45f-a2180521e8cf" xsi:nil="true"/>
  </documentManagement>
</p:properties>
</file>

<file path=customXml/item4.xml><?xml version="1.0" encoding="utf-8"?>
<?mso-contentType ?>
<SharedContentType xmlns="Microsoft.SharePoint.Taxonomy.ContentTypeSync" SourceId="14ab40f3-767a-43a9-8b62-265d64c54f3b" ContentTypeId="0x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B087D152E77D5F40B1745DFC29668F49" ma:contentTypeVersion="10" ma:contentTypeDescription="Create a new document." ma:contentTypeScope="" ma:versionID="b1158aff24860950cdf0422bf591d81b">
  <xsd:schema xmlns:xsd="http://www.w3.org/2001/XMLSchema" xmlns:xs="http://www.w3.org/2001/XMLSchema" xmlns:p="http://schemas.microsoft.com/office/2006/metadata/properties" xmlns:ns2="46141391-7e4a-4f3d-9ab4-b696e07896a4" targetNamespace="http://schemas.microsoft.com/office/2006/metadata/properties" ma:root="true" ma:fieldsID="7047bd097eadc0b147cfcc856dfbae22" ns2:_="">
    <xsd:import namespace="46141391-7e4a-4f3d-9ab4-b696e07896a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41391-7e4a-4f3d-9ab4-b696e07896a4"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E4E05F-4174-48CE-8005-68C238EDEAC0}"/>
</file>

<file path=customXml/itemProps2.xml><?xml version="1.0" encoding="utf-8"?>
<ds:datastoreItem xmlns:ds="http://schemas.openxmlformats.org/officeDocument/2006/customXml" ds:itemID="{C8BC745A-B698-4415-A89D-6EB7319F8CDB}">
  <ds:schemaRefs>
    <ds:schemaRef ds:uri="http://schemas.microsoft.com/sharepoint/v3/contenttype/forms"/>
  </ds:schemaRefs>
</ds:datastoreItem>
</file>

<file path=customXml/itemProps3.xml><?xml version="1.0" encoding="utf-8"?>
<ds:datastoreItem xmlns:ds="http://schemas.openxmlformats.org/officeDocument/2006/customXml" ds:itemID="{D2BC9C71-39EE-4436-8701-254FE31EE612}">
  <ds:schemaRefs>
    <ds:schemaRef ds:uri="http://schemas.microsoft.com/office/2006/metadata/properties"/>
    <ds:schemaRef ds:uri="http://schemas.microsoft.com/office/infopath/2007/PartnerControls"/>
    <ds:schemaRef ds:uri="46141391-7e4a-4f3d-9ab4-b696e07896a4"/>
  </ds:schemaRefs>
</ds:datastoreItem>
</file>

<file path=customXml/itemProps4.xml><?xml version="1.0" encoding="utf-8"?>
<ds:datastoreItem xmlns:ds="http://schemas.openxmlformats.org/officeDocument/2006/customXml" ds:itemID="{A021A62C-CCD2-4A60-BBF2-0E2704101EF9}">
  <ds:schemaRefs>
    <ds:schemaRef ds:uri="Microsoft.SharePoint.Taxonomy.ContentTypeSync"/>
  </ds:schemaRefs>
</ds:datastoreItem>
</file>

<file path=customXml/itemProps5.xml><?xml version="1.0" encoding="utf-8"?>
<ds:datastoreItem xmlns:ds="http://schemas.openxmlformats.org/officeDocument/2006/customXml" ds:itemID="{79FA99D7-515C-4574-9B9F-47815119A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41391-7e4a-4f3d-9ab4-b696e0789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2832</Words>
  <Characters>16148</Characters>
  <Application>Microsoft Office Word</Application>
  <DocSecurity>6</DocSecurity>
  <Lines>134</Lines>
  <Paragraphs>37</Paragraphs>
  <ScaleCrop>false</ScaleCrop>
  <HeadingPairs>
    <vt:vector size="2" baseType="variant">
      <vt:variant>
        <vt:lpstr>Title</vt:lpstr>
      </vt:variant>
      <vt:variant>
        <vt:i4>1</vt:i4>
      </vt:variant>
    </vt:vector>
  </HeadingPairs>
  <TitlesOfParts>
    <vt:vector size="1" baseType="lpstr">
      <vt:lpstr>CA</vt:lpstr>
    </vt:vector>
  </TitlesOfParts>
  <Company>Enbridge Enbridge</Company>
  <LinksUpToDate>false</LinksUpToDate>
  <CharactersWithSpaces>18943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c:title>
  <dc:creator>Katie OHarra</dc:creator>
  <cp:lastModifiedBy>Cindi Ripley</cp:lastModifiedBy>
  <cp:revision>2</cp:revision>
  <cp:lastPrinted>2018-02-20T21:19:00Z</cp:lastPrinted>
  <dcterms:created xsi:type="dcterms:W3CDTF">2023-03-15T17:42:00Z</dcterms:created>
  <dcterms:modified xsi:type="dcterms:W3CDTF">2023-03-15T17:42:00Z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0x0101007F2AC5612141D242BA892162FAB3809D</vt:lpwstr>
  </property>
  <property fmtid="{D5CDD505-2E9C-101B-9397-08002B2CF9AE}" pid="4" name="GS_AddingInProgress">
    <vt:lpwstr>False</vt:lpwstr>
  </property>
  <property fmtid="{D5CDD505-2E9C-101B-9397-08002B2CF9AE}" pid="5" name="_dlc_DocIdItemGuid">
    <vt:lpwstr>ccaaa5d8-6f9f-4c0c-93d4-87fb26611799</vt:lpwstr>
  </property>
  <property fmtid="{D5CDD505-2E9C-101B-9397-08002B2CF9AE}" pid="6" name="Title1">
    <vt:lpwstr>Canada Mutual Confidentiality Agreement ACT </vt:lpwstr>
  </property>
  <property fmtid="{D5CDD505-2E9C-101B-9397-08002B2CF9AE}" pid="7" name="_AdHocReviewCycleID">
    <vt:i4>188531292</vt:i4>
  </property>
  <property fmtid="{D5CDD505-2E9C-101B-9397-08002B2CF9AE}" pid="8" name="_EmailSubject">
    <vt:lpwstr>FSP open season website</vt:lpwstr>
  </property>
  <property fmtid="{D5CDD505-2E9C-101B-9397-08002B2CF9AE}" pid="9" name="_AuthorEmail">
    <vt:lpwstr>cindi.ripley@enbridge.com</vt:lpwstr>
  </property>
  <property fmtid="{D5CDD505-2E9C-101B-9397-08002B2CF9AE}" pid="10" name="_AuthorEmailDisplayName">
    <vt:lpwstr>Cindi Ripley</vt:lpwstr>
  </property>
  <property fmtid="{D5CDD505-2E9C-101B-9397-08002B2CF9AE}" pid="11" name="_PreviousAdHocReviewCycleID">
    <vt:i4>-361625957</vt:i4>
  </property>
  <property fmtid="{D5CDD505-2E9C-101B-9397-08002B2CF9AE}" pid="12" name="MSIP_Label_b1a6f161-e42b-4c47-8f69-f6a81e023e2d_Enabled">
    <vt:lpwstr>true</vt:lpwstr>
  </property>
  <property fmtid="{D5CDD505-2E9C-101B-9397-08002B2CF9AE}" pid="13" name="MSIP_Label_b1a6f161-e42b-4c47-8f69-f6a81e023e2d_SetDate">
    <vt:lpwstr>2023-01-13T16:16:03Z</vt:lpwstr>
  </property>
  <property fmtid="{D5CDD505-2E9C-101B-9397-08002B2CF9AE}" pid="14" name="MSIP_Label_b1a6f161-e42b-4c47-8f69-f6a81e023e2d_Method">
    <vt:lpwstr>Standard</vt:lpwstr>
  </property>
  <property fmtid="{D5CDD505-2E9C-101B-9397-08002B2CF9AE}" pid="15" name="MSIP_Label_b1a6f161-e42b-4c47-8f69-f6a81e023e2d_Name">
    <vt:lpwstr>b1a6f161-e42b-4c47-8f69-f6a81e023e2d</vt:lpwstr>
  </property>
  <property fmtid="{D5CDD505-2E9C-101B-9397-08002B2CF9AE}" pid="16" name="MSIP_Label_b1a6f161-e42b-4c47-8f69-f6a81e023e2d_SiteId">
    <vt:lpwstr>271df5c2-953a-497b-93ad-7adf7a4b3cd7</vt:lpwstr>
  </property>
  <property fmtid="{D5CDD505-2E9C-101B-9397-08002B2CF9AE}" pid="17" name="MSIP_Label_b1a6f161-e42b-4c47-8f69-f6a81e023e2d_ActionId">
    <vt:lpwstr>b54b6291-686c-4100-94e0-70816094b3fb</vt:lpwstr>
  </property>
  <property fmtid="{D5CDD505-2E9C-101B-9397-08002B2CF9AE}" pid="18" name="MSIP_Label_b1a6f161-e42b-4c47-8f69-f6a81e023e2d_ContentBits">
    <vt:lpwstr>0</vt:lpwstr>
  </property>
</Properties>
</file>